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package/2006/relationships/metadata/thumbnail" Target="/docProps/thumbnail.jpeg" Id="rId4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="3F0F08CF" w:rsidP="3F0F08CF" w:rsidRDefault="3F0F08CF" w14:noSpellErr="1" w14:paraId="79867C3A" w14:textId="79DCB8C8">
      <w:pPr>
        <w:pStyle w:val="Title"/>
        <w:jc w:val="center"/>
      </w:pPr>
      <w:r w:rsidR="3F0F08CF">
        <w:rPr/>
        <w:t>Lab 1.2: ADC I</w:t>
      </w:r>
      <w:r w:rsidR="3F0F08CF">
        <w:rPr/>
        <w:t>nterface</w:t>
      </w:r>
    </w:p>
    <w:p w:rsidR="3F0F08CF" w:rsidP="3F0F08CF" w:rsidRDefault="3F0F08CF" w14:noSpellErr="1" w14:paraId="2A71BECB" w14:textId="79701F55">
      <w:pPr>
        <w:pStyle w:val="Heading1"/>
      </w:pPr>
      <w:r w:rsidR="3F0F08CF">
        <w:rPr/>
        <w:t>Hardware</w:t>
      </w:r>
    </w:p>
    <w:p w:rsidR="3F0F08CF" w:rsidP="3F0F08CF" w:rsidRDefault="3F0F08CF" w14:noSpellErr="1" w14:paraId="4DEE0EBA" w14:textId="06A5AA12">
      <w:pPr>
        <w:pStyle w:val="Normal"/>
        <w:jc w:val="left"/>
      </w:pPr>
      <w:r w:rsidR="3F0F08CF">
        <w:rPr/>
        <w:t xml:space="preserve">Recall the goal of the </w:t>
      </w:r>
      <w:r w:rsidRPr="3F0F08CF" w:rsidR="3F0F08CF">
        <w:rPr>
          <w:i w:val="1"/>
          <w:iCs w:val="1"/>
        </w:rPr>
        <w:t>Lab 1</w:t>
      </w:r>
      <w:r w:rsidR="3F0F08CF">
        <w:rPr/>
        <w:t xml:space="preserve"> </w:t>
      </w:r>
      <w:r w:rsidRPr="3F0F08CF" w:rsidR="3F0F08CF">
        <w:rPr>
          <w:i w:val="0"/>
          <w:iCs w:val="0"/>
        </w:rPr>
        <w:t>series</w:t>
      </w:r>
      <w:r w:rsidR="3F0F08CF">
        <w:rPr/>
        <w:t xml:space="preserve">: </w:t>
      </w:r>
      <w:r w:rsidR="3F0F08CF">
        <w:rPr/>
        <w:t xml:space="preserve">to </w:t>
      </w:r>
      <w:r w:rsidR="3F0F08CF">
        <w:rPr/>
        <w:t>control a pan-</w:t>
      </w:r>
      <w:r w:rsidR="3F0F08CF">
        <w:rPr/>
        <w:t>tilt module with a joystick.</w:t>
      </w:r>
      <w:r w:rsidR="3F0F08CF">
        <w:rPr/>
        <w:t xml:space="preserve"> The figure below shows the overall hardware </w:t>
      </w:r>
      <w:r w:rsidR="3F0F08CF">
        <w:rPr/>
        <w:t xml:space="preserve">system </w:t>
      </w:r>
      <w:r w:rsidR="3F0F08CF">
        <w:rPr/>
        <w:t xml:space="preserve">we have built for this </w:t>
      </w:r>
      <w:r w:rsidR="3F0F08CF">
        <w:rPr/>
        <w:t>project.</w:t>
      </w:r>
    </w:p>
    <w:p w:rsidR="3F0F08CF" w:rsidP="3F0F08CF" w:rsidRDefault="3F0F08CF" w14:noSpellErr="1" w14:paraId="305E71FF" w14:textId="4FB8946C">
      <w:pPr>
        <w:pStyle w:val="Heading1"/>
      </w:pPr>
      <w:r w:rsidR="3F0F08CF">
        <w:rPr/>
        <w:t xml:space="preserve"> </w:t>
      </w:r>
      <w:r>
        <w:drawing>
          <wp:inline wp14:editId="3EA2D5DA" wp14:anchorId="7C99B7AD">
            <wp:extent cx="6085332" cy="1280456"/>
            <wp:effectExtent l="0" t="0" r="0" b="0"/>
            <wp:docPr id="2092768534" name="picture" title="Inserting Pictur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077399a201746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128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F0F08CF">
        <w:rPr/>
        <w:t>Prior work</w:t>
      </w:r>
    </w:p>
    <w:p w:rsidR="3F0F08CF" w:rsidP="3F0F08CF" w:rsidRDefault="3F0F08CF" w14:noSpellErr="1" w14:paraId="25960ADA" w14:textId="1B6D28A7">
      <w:pPr>
        <w:pStyle w:val="Normal"/>
      </w:pPr>
      <w:r w:rsidR="3F0F08CF">
        <w:rPr/>
        <w:t xml:space="preserve">Up until now, you have designed the hardware and software </w:t>
      </w:r>
      <w:r w:rsidR="3F0F08CF">
        <w:rPr/>
        <w:t>components needed to generate and control the PWM signal needed by the pan-tilt module.</w:t>
      </w:r>
    </w:p>
    <w:p w:rsidR="3F0F08CF" w:rsidP="3F0F08CF" w:rsidRDefault="3F0F08CF" w14:noSpellErr="1" w14:paraId="65186181" w14:textId="0FC5882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0F08CF">
        <w:rPr/>
        <w:t>Lab 1.0: You wrote the software for a</w:t>
      </w:r>
      <w:r w:rsidR="3F0F08CF">
        <w:rPr/>
        <w:t xml:space="preserve"> pre-compiled PWM generator that we provided you.</w:t>
      </w:r>
    </w:p>
    <w:p w:rsidR="3F0F08CF" w:rsidP="3F0F08CF" w:rsidRDefault="3F0F08CF" w14:noSpellErr="1" w14:paraId="35567BF3" w14:textId="0F8B040A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0F08CF">
        <w:rPr/>
        <w:t xml:space="preserve">Lab 1.1: You designed your own </w:t>
      </w:r>
      <w:r w:rsidR="3F0F08CF">
        <w:rPr/>
        <w:t>hardware module for the PWM generator.</w:t>
      </w:r>
    </w:p>
    <w:p w:rsidR="3F0F08CF" w:rsidP="3F0F08CF" w:rsidRDefault="3F0F08CF" w14:noSpellErr="1" w14:paraId="1938EA27" w14:textId="665C1870">
      <w:pPr>
        <w:pStyle w:val="Normal"/>
      </w:pPr>
      <w:r w:rsidR="3F0F08CF">
        <w:rPr/>
        <w:t>The pan-tilt part of the project is now complete, and we can move on towards the next topic.</w:t>
      </w:r>
    </w:p>
    <w:p w:rsidR="3F0F08CF" w:rsidP="3F0F08CF" w:rsidRDefault="3F0F08CF" w14:noSpellErr="1" w14:paraId="3769351F" w14:textId="6F10ED9E">
      <w:pPr>
        <w:pStyle w:val="Heading1"/>
      </w:pPr>
      <w:r w:rsidR="3F0F08CF">
        <w:rPr/>
        <w:t>What needs to be done</w:t>
      </w:r>
    </w:p>
    <w:p w:rsidR="3F0F08CF" w:rsidP="3F0F08CF" w:rsidRDefault="3F0F08CF" w14:noSpellErr="1" w14:paraId="049E91FE" w14:textId="645C7402">
      <w:pPr>
        <w:pStyle w:val="Normal"/>
        <w:bidi w:val="0"/>
        <w:spacing w:before="0" w:beforeAutospacing="off" w:after="200" w:afterAutospacing="off" w:line="276" w:lineRule="auto"/>
        <w:ind w:left="0" w:right="0"/>
        <w:jc w:val="left"/>
      </w:pPr>
      <w:r w:rsidR="3F0F08CF">
        <w:rPr/>
        <w:t>W</w:t>
      </w:r>
      <w:r w:rsidR="3F0F08CF">
        <w:rPr/>
        <w:t xml:space="preserve">e now need to handle the joystick part of the design. The joystick we use in this lab has 2 </w:t>
      </w:r>
      <w:r w:rsidRPr="3F0F08CF" w:rsidR="3F0F08CF">
        <w:rPr>
          <w:b w:val="1"/>
          <w:bCs w:val="1"/>
          <w:i w:val="1"/>
          <w:iCs w:val="1"/>
        </w:rPr>
        <w:t>analog</w:t>
      </w:r>
      <w:r w:rsidRPr="3F0F08CF" w:rsidR="3F0F08CF">
        <w:rPr>
          <w:b w:val="0"/>
          <w:bCs w:val="0"/>
          <w:i w:val="0"/>
          <w:iCs w:val="0"/>
        </w:rPr>
        <w:t xml:space="preserve"> outputs</w:t>
      </w:r>
      <w:r w:rsidRPr="3F0F08CF" w:rsidR="3F0F08CF">
        <w:rPr>
          <w:b w:val="0"/>
          <w:bCs w:val="0"/>
          <w:i w:val="0"/>
          <w:iCs w:val="0"/>
        </w:rPr>
        <w:t xml:space="preserve">, one for each axis (horizontal &amp; vertical). We need to convert these analog signals into </w:t>
      </w:r>
      <w:r w:rsidRPr="3F0F08CF" w:rsidR="3F0F08CF">
        <w:rPr>
          <w:b w:val="1"/>
          <w:bCs w:val="1"/>
          <w:i w:val="1"/>
          <w:iCs w:val="1"/>
        </w:rPr>
        <w:t xml:space="preserve">digital </w:t>
      </w:r>
      <w:r w:rsidRPr="3F0F08CF" w:rsidR="3F0F08CF">
        <w:rPr>
          <w:b w:val="0"/>
          <w:bCs w:val="0"/>
          <w:i w:val="0"/>
          <w:iCs w:val="0"/>
        </w:rPr>
        <w:t>values before we can do anything with them, so</w:t>
      </w:r>
      <w:r w:rsidRPr="3F0F08CF" w:rsidR="3F0F08CF">
        <w:rPr>
          <w:b w:val="0"/>
          <w:bCs w:val="0"/>
          <w:i w:val="0"/>
          <w:iCs w:val="0"/>
        </w:rPr>
        <w:t xml:space="preserve"> w</w:t>
      </w:r>
      <w:r w:rsidRPr="3F0F08CF" w:rsidR="3F0F08CF">
        <w:rPr>
          <w:b w:val="0"/>
          <w:bCs w:val="0"/>
          <w:i w:val="0"/>
          <w:iCs w:val="0"/>
        </w:rPr>
        <w:t>e need</w:t>
      </w:r>
      <w:r w:rsidRPr="3F0F08CF" w:rsidR="3F0F08CF">
        <w:rPr>
          <w:b w:val="0"/>
          <w:bCs w:val="0"/>
          <w:i w:val="0"/>
          <w:iCs w:val="0"/>
        </w:rPr>
        <w:t xml:space="preserve"> to use an </w:t>
      </w:r>
      <w:r w:rsidRPr="3F0F08CF" w:rsidR="3F0F08CF">
        <w:rPr>
          <w:b w:val="0"/>
          <w:bCs w:val="0"/>
          <w:i w:val="1"/>
          <w:iCs w:val="1"/>
        </w:rPr>
        <w:t>Analog to Digital Converter (ADC)</w:t>
      </w:r>
      <w:r w:rsidRPr="3F0F08CF" w:rsidR="3F0F08CF">
        <w:rPr>
          <w:b w:val="0"/>
          <w:bCs w:val="0"/>
          <w:i w:val="0"/>
          <w:iCs w:val="0"/>
        </w:rPr>
        <w:t>.</w:t>
      </w:r>
    </w:p>
    <w:p w:rsidR="3F0F08CF" w:rsidP="3F0F08CF" w:rsidRDefault="3F0F08CF" w14:noSpellErr="1" w14:paraId="79B0CA74" w14:textId="6A681620">
      <w:pPr>
        <w:pStyle w:val="Normal"/>
      </w:pPr>
      <w:r w:rsidRPr="3F0F08CF" w:rsidR="3F0F08CF">
        <w:rPr>
          <w:b w:val="0"/>
          <w:bCs w:val="0"/>
          <w:i w:val="0"/>
          <w:iCs w:val="0"/>
        </w:rPr>
        <w:t xml:space="preserve">The ADC used in our design is the </w:t>
      </w:r>
      <w:hyperlink r:id="Rd05b4a48de864a2e">
        <w:r w:rsidRPr="3F0F08CF" w:rsidR="3F0F08CF">
          <w:rPr>
            <w:rStyle w:val="Hyperlink"/>
            <w:b w:val="0"/>
            <w:bCs w:val="0"/>
            <w:i w:val="0"/>
            <w:iCs w:val="0"/>
          </w:rPr>
          <w:t>MCP3204</w:t>
        </w:r>
      </w:hyperlink>
      <w:r w:rsidR="3F0F08CF">
        <w:rPr/>
        <w:t>. Th</w:t>
      </w:r>
      <w:r w:rsidR="3F0F08CF">
        <w:rPr/>
        <w:t xml:space="preserve">is ADC </w:t>
      </w:r>
      <w:r w:rsidR="3F0F08CF">
        <w:rPr/>
        <w:t>can</w:t>
      </w:r>
      <w:r w:rsidR="3F0F08CF">
        <w:rPr/>
        <w:t xml:space="preserve"> </w:t>
      </w:r>
      <w:r w:rsidR="3F0F08CF">
        <w:rPr/>
        <w:t>take</w:t>
      </w:r>
      <w:r w:rsidR="3F0F08CF">
        <w:rPr/>
        <w:t xml:space="preserve"> up to 4 </w:t>
      </w:r>
      <w:r w:rsidRPr="3F0F08CF" w:rsidR="3F0F08CF">
        <w:rPr>
          <w:b w:val="1"/>
          <w:bCs w:val="1"/>
          <w:i w:val="1"/>
          <w:iCs w:val="1"/>
        </w:rPr>
        <w:t xml:space="preserve">analog </w:t>
      </w:r>
      <w:r w:rsidR="3F0F08CF">
        <w:rPr/>
        <w:t>input</w:t>
      </w:r>
      <w:r w:rsidR="3F0F08CF">
        <w:rPr/>
        <w:t xml:space="preserve"> </w:t>
      </w:r>
      <w:r w:rsidR="3F0F08CF">
        <w:rPr/>
        <w:t>channels</w:t>
      </w:r>
      <w:r w:rsidR="3F0F08CF">
        <w:rPr/>
        <w:t xml:space="preserve"> </w:t>
      </w:r>
      <w:r w:rsidR="3F0F08CF">
        <w:rPr/>
        <w:t>and</w:t>
      </w:r>
      <w:r w:rsidR="3F0F08CF">
        <w:rPr/>
        <w:t xml:space="preserve"> </w:t>
      </w:r>
      <w:r w:rsidR="3F0F08CF">
        <w:rPr/>
        <w:t xml:space="preserve">provides the converted </w:t>
      </w:r>
      <w:r w:rsidRPr="3F0F08CF" w:rsidR="3F0F08CF">
        <w:rPr>
          <w:b w:val="1"/>
          <w:bCs w:val="1"/>
          <w:i w:val="1"/>
          <w:iCs w:val="1"/>
        </w:rPr>
        <w:t>digital</w:t>
      </w:r>
      <w:r w:rsidRPr="3F0F08CF" w:rsidR="3F0F08CF">
        <w:rPr>
          <w:b w:val="0"/>
          <w:bCs w:val="0"/>
          <w:i w:val="0"/>
          <w:iCs w:val="0"/>
        </w:rPr>
        <w:t xml:space="preserve"> values to a host system through a standard communication interface.</w:t>
      </w:r>
      <w:r w:rsidRPr="3F0F08CF" w:rsidR="3F0F08CF">
        <w:rPr>
          <w:b w:val="0"/>
          <w:bCs w:val="0"/>
          <w:i w:val="0"/>
          <w:iCs w:val="0"/>
        </w:rPr>
        <w:t xml:space="preserve"> The MCP3204 uses the </w:t>
      </w:r>
      <w:r w:rsidRPr="3F0F08CF" w:rsidR="3F0F08CF">
        <w:rPr>
          <w:b w:val="0"/>
          <w:bCs w:val="0"/>
          <w:i w:val="1"/>
          <w:iCs w:val="1"/>
        </w:rPr>
        <w:t>Serial Peripheral Interface (SPI)</w:t>
      </w:r>
      <w:r w:rsidRPr="3F0F08CF" w:rsidR="3F0F08CF">
        <w:rPr>
          <w:b w:val="0"/>
          <w:bCs w:val="0"/>
          <w:i w:val="0"/>
          <w:iCs w:val="0"/>
        </w:rPr>
        <w:t xml:space="preserve"> bus for commands and data.</w:t>
      </w:r>
    </w:p>
    <w:p w:rsidR="3F0F08CF" w:rsidP="3F0F08CF" w:rsidRDefault="3F0F08CF" w14:noSpellErr="1" w14:paraId="23ABD5BE" w14:textId="55965810">
      <w:pPr>
        <w:pStyle w:val="Normal"/>
      </w:pPr>
      <w:r w:rsidRPr="3F0F08CF" w:rsidR="3F0F08CF">
        <w:rPr>
          <w:b w:val="0"/>
          <w:bCs w:val="0"/>
          <w:i w:val="0"/>
          <w:iCs w:val="0"/>
        </w:rPr>
        <w:t xml:space="preserve">Figure 5-1 below </w:t>
      </w:r>
      <w:r w:rsidRPr="3F0F08CF" w:rsidR="3F0F08CF">
        <w:rPr>
          <w:b w:val="0"/>
          <w:bCs w:val="0"/>
          <w:i w:val="0"/>
          <w:iCs w:val="0"/>
        </w:rPr>
        <w:t>(c.f.</w:t>
      </w:r>
      <w:r w:rsidRPr="3F0F08CF" w:rsidR="3F0F08CF">
        <w:rPr>
          <w:b w:val="0"/>
          <w:bCs w:val="0"/>
          <w:i w:val="0"/>
          <w:iCs w:val="0"/>
        </w:rPr>
        <w:t xml:space="preserve"> MCP</w:t>
      </w:r>
      <w:r w:rsidRPr="3F0F08CF" w:rsidR="3F0F08CF">
        <w:rPr>
          <w:b w:val="0"/>
          <w:bCs w:val="0"/>
          <w:i w:val="0"/>
          <w:iCs w:val="0"/>
        </w:rPr>
        <w:t>3204 datasheet)</w:t>
      </w:r>
      <w:r w:rsidRPr="3F0F08CF" w:rsidR="3F0F08CF">
        <w:rPr>
          <w:b w:val="0"/>
          <w:bCs w:val="0"/>
          <w:i w:val="0"/>
          <w:iCs w:val="0"/>
        </w:rPr>
        <w:t xml:space="preserve"> </w:t>
      </w:r>
      <w:r w:rsidRPr="3F0F08CF" w:rsidR="3F0F08CF">
        <w:rPr>
          <w:b w:val="0"/>
          <w:bCs w:val="0"/>
          <w:i w:val="0"/>
          <w:iCs w:val="0"/>
        </w:rPr>
        <w:t xml:space="preserve">shows the communication between the ADC (SPI </w:t>
      </w:r>
      <w:r w:rsidRPr="3F0F08CF" w:rsidR="3F0F08CF">
        <w:rPr>
          <w:b w:val="0"/>
          <w:bCs w:val="0"/>
          <w:i w:val="1"/>
          <w:iCs w:val="1"/>
        </w:rPr>
        <w:t>slave</w:t>
      </w:r>
      <w:r w:rsidRPr="3F0F08CF" w:rsidR="3F0F08CF">
        <w:rPr>
          <w:b w:val="0"/>
          <w:bCs w:val="0"/>
          <w:i w:val="0"/>
          <w:iCs w:val="0"/>
        </w:rPr>
        <w:t xml:space="preserve">) and the host system (SPI </w:t>
      </w:r>
      <w:r w:rsidRPr="3F0F08CF" w:rsidR="3F0F08CF">
        <w:rPr>
          <w:b w:val="0"/>
          <w:bCs w:val="0"/>
          <w:i w:val="1"/>
          <w:iCs w:val="1"/>
        </w:rPr>
        <w:t>master</w:t>
      </w:r>
      <w:r w:rsidRPr="3F0F08CF" w:rsidR="3F0F08CF">
        <w:rPr>
          <w:b w:val="0"/>
          <w:bCs w:val="0"/>
          <w:i w:val="0"/>
          <w:iCs w:val="0"/>
        </w:rPr>
        <w:t>).</w:t>
      </w:r>
    </w:p>
    <w:p w:rsidR="3F0F08CF" w:rsidP="3F0F08CF" w:rsidRDefault="3F0F08CF" w14:noSpellErr="1" w14:paraId="145A8925" w14:textId="18DA1332">
      <w:pPr>
        <w:pStyle w:val="Normal"/>
        <w:jc w:val="center"/>
      </w:pPr>
      <w:r>
        <w:drawing>
          <wp:inline wp14:editId="40DF5E96" wp14:anchorId="0955FA43">
            <wp:extent cx="5953125" cy="3609082"/>
            <wp:effectExtent l="0" t="0" r="0" b="0"/>
            <wp:docPr id="157076068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53435fc932541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0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0F08CF" w:rsidP="3F0F08CF" w:rsidRDefault="3F0F08CF" w14:noSpellErr="1" w14:paraId="67926289" w14:textId="6DFB12C2">
      <w:pPr>
        <w:pStyle w:val="Normal"/>
        <w:jc w:val="left"/>
      </w:pPr>
      <w:r w:rsidRPr="3F0F08CF" w:rsidR="3F0F08CF">
        <w:rPr>
          <w:b w:val="0"/>
          <w:bCs w:val="0"/>
          <w:i w:val="0"/>
          <w:iCs w:val="0"/>
        </w:rPr>
        <w:t xml:space="preserve">To obtain the digital value corresponding to one of the analog channels, you need to send a command to the device. </w:t>
      </w:r>
      <w:r w:rsidRPr="3F0F08CF" w:rsidR="3F0F08CF">
        <w:rPr>
          <w:b w:val="0"/>
          <w:bCs w:val="0"/>
          <w:i w:val="0"/>
          <w:iCs w:val="0"/>
        </w:rPr>
        <w:t xml:space="preserve">Table </w:t>
      </w:r>
      <w:r w:rsidRPr="3F0F08CF" w:rsidR="3F0F08CF">
        <w:rPr>
          <w:b w:val="0"/>
          <w:bCs w:val="0"/>
          <w:i w:val="0"/>
          <w:iCs w:val="0"/>
        </w:rPr>
        <w:t>5-1 below (c.f. MCP3204 datasheet) show</w:t>
      </w:r>
      <w:r w:rsidRPr="3F0F08CF" w:rsidR="3F0F08CF">
        <w:rPr>
          <w:b w:val="0"/>
          <w:bCs w:val="0"/>
          <w:i w:val="0"/>
          <w:iCs w:val="0"/>
        </w:rPr>
        <w:t>s the configuration bits for the MCP3204.</w:t>
      </w:r>
    </w:p>
    <w:p w:rsidR="3F0F08CF" w:rsidP="3F0F08CF" w:rsidRDefault="3F0F08CF" w14:noSpellErr="1" w14:paraId="2DC3CF5D" w14:textId="48B33F56">
      <w:pPr>
        <w:pStyle w:val="Normal"/>
        <w:jc w:val="center"/>
      </w:pPr>
      <w:r>
        <w:drawing>
          <wp:inline wp14:editId="59DB2EDB" wp14:anchorId="6E5CE538">
            <wp:extent cx="2575322" cy="2943225"/>
            <wp:effectExtent l="0" t="0" r="0" b="0"/>
            <wp:docPr id="1939377978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a7c286a1e1084d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322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0F08CF" w:rsidP="3F0F08CF" w:rsidRDefault="3F0F08CF" w14:noSpellErr="1" w14:paraId="5DA2E980" w14:textId="4D3663FD">
      <w:pPr>
        <w:pStyle w:val="Heading1"/>
      </w:pPr>
      <w:r w:rsidRPr="3F0F08CF" w:rsidR="3F0F08CF">
        <w:rPr/>
        <w:t>Controlling the ADC</w:t>
      </w:r>
    </w:p>
    <w:p w:rsidR="3F0F08CF" w:rsidP="3F0F08CF" w:rsidRDefault="3F0F08CF" w14:noSpellErr="1" w14:paraId="0E04D921" w14:textId="034EEFC6">
      <w:pPr>
        <w:pStyle w:val="Normal"/>
      </w:pPr>
      <w:r w:rsidRPr="3F0F08CF" w:rsidR="3F0F08CF">
        <w:rPr/>
        <w:t xml:space="preserve">We need to design a VHDL module that can supply commands to the ADC, and that can </w:t>
      </w:r>
      <w:r w:rsidRPr="3F0F08CF" w:rsidR="3F0F08CF">
        <w:rPr/>
        <w:t>read the converted</w:t>
      </w:r>
      <w:r w:rsidRPr="3F0F08CF" w:rsidR="3F0F08CF">
        <w:rPr/>
        <w:t xml:space="preserve"> values back from the SPI bus. The digital values must then be </w:t>
      </w:r>
      <w:r w:rsidRPr="3F0F08CF" w:rsidR="3F0F08CF">
        <w:rPr/>
        <w:t>written</w:t>
      </w:r>
      <w:r w:rsidRPr="3F0F08CF" w:rsidR="3F0F08CF">
        <w:rPr/>
        <w:t xml:space="preserve"> </w:t>
      </w:r>
      <w:r w:rsidRPr="3F0F08CF" w:rsidR="3F0F08CF">
        <w:rPr/>
        <w:t xml:space="preserve">in 4 registers so a host processor can </w:t>
      </w:r>
      <w:r w:rsidRPr="3F0F08CF" w:rsidR="3F0F08CF">
        <w:rPr/>
        <w:t>read them through the Avalon bus.</w:t>
      </w:r>
    </w:p>
    <w:p w:rsidR="3F0F08CF" w:rsidP="3F0F08CF" w:rsidRDefault="3F0F08CF" w14:noSpellErr="1" w14:paraId="48E17039" w14:textId="6259D897">
      <w:pPr>
        <w:pStyle w:val="Normal"/>
      </w:pPr>
      <w:r w:rsidRPr="3F0F08CF" w:rsidR="3F0F08CF">
        <w:rPr>
          <w:b w:val="0"/>
          <w:bCs w:val="0"/>
          <w:i w:val="0"/>
          <w:iCs w:val="0"/>
        </w:rPr>
        <w:t xml:space="preserve">The figure below shows the </w:t>
      </w:r>
      <w:r w:rsidRPr="3F0F08CF" w:rsidR="3F0F08CF">
        <w:rPr>
          <w:b w:val="0"/>
          <w:bCs w:val="0"/>
          <w:i w:val="0"/>
          <w:iCs w:val="0"/>
        </w:rPr>
        <w:t>struc</w:t>
      </w:r>
      <w:r w:rsidRPr="3F0F08CF" w:rsidR="3F0F08CF">
        <w:rPr>
          <w:b w:val="0"/>
          <w:bCs w:val="0"/>
          <w:i w:val="0"/>
          <w:iCs w:val="0"/>
        </w:rPr>
        <w:t xml:space="preserve">ture of the MCP3204 </w:t>
      </w:r>
      <w:r w:rsidRPr="3F0F08CF" w:rsidR="3F0F08CF">
        <w:rPr>
          <w:b w:val="0"/>
          <w:bCs w:val="0"/>
          <w:i w:val="0"/>
          <w:iCs w:val="0"/>
        </w:rPr>
        <w:t>VHDL module that we have designed for this</w:t>
      </w:r>
      <w:r w:rsidRPr="3F0F08CF" w:rsidR="3F0F08CF">
        <w:rPr>
          <w:b w:val="0"/>
          <w:bCs w:val="0"/>
          <w:i w:val="0"/>
          <w:iCs w:val="0"/>
        </w:rPr>
        <w:t>.</w:t>
      </w:r>
    </w:p>
    <w:p w:rsidR="3F0F08CF" w:rsidP="3F0F08CF" w:rsidRDefault="3F0F08CF" w14:noSpellErr="1" w14:paraId="6B87569E" w14:textId="27567B97">
      <w:pPr>
        <w:pStyle w:val="Normal"/>
        <w:jc w:val="center"/>
      </w:pPr>
      <w:r w:rsidRPr="3F0F08CF" w:rsidR="3F0F08CF">
        <w:rPr>
          <w:b w:val="0"/>
          <w:bCs w:val="0"/>
          <w:i w:val="0"/>
          <w:iCs w:val="0"/>
        </w:rPr>
        <w:t xml:space="preserve"> </w:t>
      </w:r>
      <w:r>
        <w:drawing>
          <wp:inline wp14:editId="20C451D9" wp14:anchorId="4BA7DA26">
            <wp:extent cx="6024478" cy="1117039"/>
            <wp:effectExtent l="0" t="0" r="0" b="0"/>
            <wp:docPr id="148280753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69ec26eca9c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478" cy="111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0F08CF" w:rsidP="3F0F08CF" w:rsidRDefault="3F0F08CF" w14:noSpellErr="1" w14:paraId="11080B53" w14:textId="31B0F399">
      <w:pPr>
        <w:pStyle w:val="Normal"/>
      </w:pPr>
      <w:r w:rsidRPr="3F0F08CF" w:rsidR="3F0F08CF">
        <w:rPr>
          <w:b w:val="0"/>
          <w:bCs w:val="0"/>
          <w:i w:val="0"/>
          <w:iCs w:val="0"/>
        </w:rPr>
        <w:t>The  module consists of 2 parts:</w:t>
      </w:r>
    </w:p>
    <w:p w:rsidR="3F0F08CF" w:rsidP="3F0F08CF" w:rsidRDefault="3F0F08CF" w14:noSpellErr="1" w14:paraId="161FCF65" w14:textId="6517666F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3F0F08CF" w:rsidR="3F0F08CF">
        <w:rPr>
          <w:b w:val="0"/>
          <w:bCs w:val="0"/>
          <w:i w:val="1"/>
          <w:iCs w:val="1"/>
        </w:rPr>
        <w:t>MCP3204 Manager</w:t>
      </w:r>
      <w:r w:rsidRPr="3F0F08CF" w:rsidR="3F0F08CF">
        <w:rPr>
          <w:b w:val="0"/>
          <w:bCs w:val="0"/>
          <w:i w:val="0"/>
          <w:iCs w:val="0"/>
        </w:rPr>
        <w:t xml:space="preserve">: this </w:t>
      </w:r>
      <w:r w:rsidRPr="3F0F08CF" w:rsidR="3F0F08CF">
        <w:rPr>
          <w:b w:val="0"/>
          <w:bCs w:val="0"/>
          <w:i w:val="0"/>
          <w:iCs w:val="0"/>
        </w:rPr>
        <w:t xml:space="preserve">unit </w:t>
      </w:r>
      <w:r w:rsidRPr="3F0F08CF" w:rsidR="3F0F08CF">
        <w:rPr>
          <w:b w:val="0"/>
          <w:bCs w:val="0"/>
          <w:i w:val="0"/>
          <w:iCs w:val="0"/>
        </w:rPr>
        <w:t xml:space="preserve">interfaces with the host processor through an </w:t>
      </w:r>
      <w:r w:rsidRPr="3F0F08CF" w:rsidR="3F0F08CF">
        <w:rPr>
          <w:b w:val="0"/>
          <w:bCs w:val="0"/>
          <w:i w:val="1"/>
          <w:iCs w:val="1"/>
        </w:rPr>
        <w:t>Avalon-MM Slave</w:t>
      </w:r>
      <w:r w:rsidRPr="3F0F08CF" w:rsidR="3F0F08CF">
        <w:rPr>
          <w:b w:val="0"/>
          <w:bCs w:val="0"/>
          <w:i w:val="0"/>
          <w:iCs w:val="0"/>
        </w:rPr>
        <w:t xml:space="preserve"> </w:t>
      </w:r>
      <w:r w:rsidRPr="3F0F08CF" w:rsidR="3F0F08CF">
        <w:rPr>
          <w:b w:val="0"/>
          <w:bCs w:val="0"/>
          <w:i w:val="0"/>
          <w:iCs w:val="0"/>
        </w:rPr>
        <w:t>interface</w:t>
      </w:r>
      <w:r w:rsidRPr="3F0F08CF" w:rsidR="3F0F08CF">
        <w:rPr>
          <w:b w:val="0"/>
          <w:bCs w:val="0"/>
          <w:i w:val="0"/>
          <w:iCs w:val="0"/>
        </w:rPr>
        <w:t xml:space="preserve"> and provides </w:t>
      </w:r>
      <w:r w:rsidRPr="3F0F08CF" w:rsidR="3F0F08CF">
        <w:rPr>
          <w:b w:val="0"/>
          <w:bCs w:val="0"/>
          <w:i w:val="0"/>
          <w:iCs w:val="0"/>
        </w:rPr>
        <w:t xml:space="preserve">4 </w:t>
      </w:r>
      <w:r w:rsidRPr="3F0F08CF" w:rsidR="3F0F08CF">
        <w:rPr>
          <w:b w:val="0"/>
          <w:bCs w:val="0"/>
          <w:i w:val="0"/>
          <w:iCs w:val="0"/>
        </w:rPr>
        <w:t xml:space="preserve">32-bit </w:t>
      </w:r>
      <w:r w:rsidRPr="3F0F08CF" w:rsidR="3F0F08CF">
        <w:rPr>
          <w:b w:val="0"/>
          <w:bCs w:val="0"/>
          <w:i w:val="0"/>
          <w:iCs w:val="0"/>
        </w:rPr>
        <w:t xml:space="preserve">registers that hold the resulting </w:t>
      </w:r>
      <w:r w:rsidRPr="3F0F08CF" w:rsidR="3F0F08CF">
        <w:rPr>
          <w:b w:val="0"/>
          <w:bCs w:val="0"/>
          <w:i w:val="0"/>
          <w:iCs w:val="0"/>
        </w:rPr>
        <w:t>digital values returned by the ADC</w:t>
      </w:r>
      <w:r w:rsidRPr="3F0F08CF" w:rsidR="3F0F08CF">
        <w:rPr>
          <w:b w:val="0"/>
          <w:bCs w:val="0"/>
          <w:i w:val="0"/>
          <w:iCs w:val="0"/>
        </w:rPr>
        <w:t xml:space="preserve">. The unit </w:t>
      </w:r>
      <w:r w:rsidRPr="3F0F08CF" w:rsidR="3F0F08CF">
        <w:rPr>
          <w:b w:val="0"/>
          <w:bCs w:val="0"/>
          <w:i w:val="0"/>
          <w:iCs w:val="0"/>
        </w:rPr>
        <w:t xml:space="preserve">is also </w:t>
      </w:r>
      <w:r w:rsidRPr="3F0F08CF" w:rsidR="3F0F08CF">
        <w:rPr>
          <w:b w:val="0"/>
          <w:bCs w:val="0"/>
          <w:i w:val="0"/>
          <w:iCs w:val="0"/>
        </w:rPr>
        <w:t xml:space="preserve">responsible for </w:t>
      </w:r>
      <w:r w:rsidRPr="3F0F08CF" w:rsidR="3F0F08CF">
        <w:rPr>
          <w:b w:val="0"/>
          <w:bCs w:val="0"/>
          <w:i w:val="0"/>
          <w:iCs w:val="0"/>
        </w:rPr>
        <w:t>supplying</w:t>
      </w:r>
      <w:r w:rsidRPr="3F0F08CF" w:rsidR="3F0F08CF">
        <w:rPr>
          <w:b w:val="0"/>
          <w:bCs w:val="0"/>
          <w:i w:val="0"/>
          <w:iCs w:val="0"/>
        </w:rPr>
        <w:t xml:space="preserve"> commands to </w:t>
      </w:r>
      <w:r w:rsidRPr="3F0F08CF" w:rsidR="3F0F08CF">
        <w:rPr>
          <w:b w:val="0"/>
          <w:bCs w:val="0"/>
          <w:i w:val="0"/>
          <w:iCs w:val="0"/>
        </w:rPr>
        <w:t>a custom SPI controller</w:t>
      </w:r>
      <w:r w:rsidRPr="3F0F08CF" w:rsidR="3F0F08CF">
        <w:rPr>
          <w:b w:val="0"/>
          <w:bCs w:val="0"/>
          <w:i w:val="0"/>
          <w:iCs w:val="0"/>
        </w:rPr>
        <w:t xml:space="preserve"> </w:t>
      </w:r>
      <w:r w:rsidRPr="3F0F08CF" w:rsidR="3F0F08CF">
        <w:rPr>
          <w:b w:val="0"/>
          <w:bCs w:val="0"/>
          <w:i w:val="0"/>
          <w:iCs w:val="0"/>
        </w:rPr>
        <w:t xml:space="preserve">that you will have to implement. </w:t>
      </w:r>
      <w:r w:rsidRPr="3F0F08CF" w:rsidR="3F0F08CF">
        <w:rPr>
          <w:b w:val="0"/>
          <w:bCs w:val="0"/>
          <w:i w:val="0"/>
          <w:iCs w:val="0"/>
        </w:rPr>
        <w:t xml:space="preserve">The </w:t>
      </w:r>
      <w:r w:rsidRPr="3F0F08CF" w:rsidR="3F0F08CF">
        <w:rPr>
          <w:b w:val="0"/>
          <w:bCs w:val="0"/>
          <w:i w:val="1"/>
          <w:iCs w:val="1"/>
        </w:rPr>
        <w:t>Manager</w:t>
      </w:r>
      <w:r w:rsidRPr="3F0F08CF" w:rsidR="3F0F08CF">
        <w:rPr>
          <w:b w:val="0"/>
          <w:bCs w:val="0"/>
          <w:i w:val="0"/>
          <w:iCs w:val="0"/>
        </w:rPr>
        <w:t xml:space="preserve"> is clocked at </w:t>
      </w:r>
      <w:r w:rsidRPr="3F0F08CF" w:rsidR="3F0F08CF">
        <w:rPr>
          <w:b w:val="1"/>
          <w:bCs w:val="1"/>
          <w:i w:val="1"/>
          <w:iCs w:val="1"/>
        </w:rPr>
        <w:t>50 MHz</w:t>
      </w:r>
      <w:r w:rsidRPr="3F0F08CF" w:rsidR="3F0F08CF">
        <w:rPr>
          <w:b w:val="0"/>
          <w:bCs w:val="0"/>
          <w:i w:val="0"/>
          <w:iCs w:val="0"/>
        </w:rPr>
        <w:t>.</w:t>
      </w:r>
      <w:r>
        <w:br/>
      </w:r>
    </w:p>
    <w:p w:rsidR="3F0F08CF" w:rsidP="3F0F08CF" w:rsidRDefault="3F0F08CF" w14:noSpellErr="1" w14:paraId="3F9D24B8" w14:textId="0BAD0F9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3F0F08CF" w:rsidR="3F0F08CF">
        <w:rPr>
          <w:b w:val="0"/>
          <w:bCs w:val="0"/>
          <w:i w:val="1"/>
          <w:iCs w:val="1"/>
        </w:rPr>
        <w:t>SPI controller</w:t>
      </w:r>
      <w:r w:rsidRPr="3F0F08CF" w:rsidR="3F0F08CF">
        <w:rPr>
          <w:b w:val="0"/>
          <w:bCs w:val="0"/>
          <w:i w:val="0"/>
          <w:iCs w:val="0"/>
        </w:rPr>
        <w:t>: this unit is responsible for performing the actual</w:t>
      </w:r>
      <w:r w:rsidRPr="3F0F08CF" w:rsidR="3F0F08CF">
        <w:rPr>
          <w:b w:val="0"/>
          <w:bCs w:val="0"/>
          <w:i w:val="0"/>
          <w:iCs w:val="0"/>
        </w:rPr>
        <w:t xml:space="preserve"> SPI communication </w:t>
      </w:r>
      <w:r w:rsidRPr="3F0F08CF" w:rsidR="3F0F08CF">
        <w:rPr>
          <w:b w:val="0"/>
          <w:bCs w:val="0"/>
          <w:i w:val="0"/>
          <w:iCs w:val="0"/>
        </w:rPr>
        <w:t>to</w:t>
      </w:r>
      <w:r w:rsidRPr="3F0F08CF" w:rsidR="3F0F08CF">
        <w:rPr>
          <w:b w:val="0"/>
          <w:bCs w:val="0"/>
          <w:i w:val="0"/>
          <w:iCs w:val="0"/>
        </w:rPr>
        <w:t xml:space="preserve"> retrieve the converte</w:t>
      </w:r>
      <w:r w:rsidRPr="3F0F08CF" w:rsidR="3F0F08CF">
        <w:rPr>
          <w:b w:val="0"/>
          <w:bCs w:val="0"/>
          <w:i w:val="0"/>
          <w:iCs w:val="0"/>
        </w:rPr>
        <w:t xml:space="preserve">d values </w:t>
      </w:r>
      <w:r w:rsidRPr="3F0F08CF" w:rsidR="3F0F08CF">
        <w:rPr>
          <w:b w:val="0"/>
          <w:bCs w:val="0"/>
          <w:i w:val="0"/>
          <w:iCs w:val="0"/>
        </w:rPr>
        <w:t>from the ADC</w:t>
      </w:r>
      <w:r w:rsidRPr="3F0F08CF" w:rsidR="3F0F08CF">
        <w:rPr>
          <w:b w:val="0"/>
          <w:bCs w:val="0"/>
          <w:i w:val="0"/>
          <w:iCs w:val="0"/>
        </w:rPr>
        <w:t xml:space="preserve">. </w:t>
      </w:r>
      <w:r w:rsidRPr="3F0F08CF" w:rsidR="3F0F08CF">
        <w:rPr>
          <w:b w:val="0"/>
          <w:bCs w:val="0"/>
          <w:i w:val="0"/>
          <w:iCs w:val="0"/>
        </w:rPr>
        <w:t>SPI</w:t>
      </w:r>
      <w:r w:rsidRPr="3F0F08CF" w:rsidR="3F0F08CF">
        <w:rPr>
          <w:b w:val="0"/>
          <w:bCs w:val="0"/>
          <w:i w:val="0"/>
          <w:iCs w:val="0"/>
        </w:rPr>
        <w:t xml:space="preserve"> communication needs to be done at </w:t>
      </w:r>
      <w:r w:rsidRPr="3F0F08CF" w:rsidR="3F0F08CF">
        <w:rPr>
          <w:b w:val="1"/>
          <w:bCs w:val="1"/>
          <w:i w:val="1"/>
          <w:iCs w:val="1"/>
        </w:rPr>
        <w:t>1</w:t>
      </w:r>
      <w:r w:rsidRPr="3F0F08CF" w:rsidR="3F0F08CF">
        <w:rPr>
          <w:b w:val="1"/>
          <w:bCs w:val="1"/>
          <w:i w:val="1"/>
          <w:iCs w:val="1"/>
        </w:rPr>
        <w:t xml:space="preserve"> </w:t>
      </w:r>
      <w:r w:rsidRPr="3F0F08CF" w:rsidR="3F0F08CF">
        <w:rPr>
          <w:b w:val="1"/>
          <w:bCs w:val="1"/>
          <w:i w:val="1"/>
          <w:iCs w:val="1"/>
        </w:rPr>
        <w:t>MHz</w:t>
      </w:r>
      <w:r w:rsidRPr="3F0F08CF" w:rsidR="3F0F08CF">
        <w:rPr>
          <w:b w:val="0"/>
          <w:bCs w:val="0"/>
          <w:i w:val="0"/>
          <w:iCs w:val="0"/>
        </w:rPr>
        <w:t>.</w:t>
      </w:r>
    </w:p>
    <w:p w:rsidR="3F0F08CF" w:rsidRDefault="3F0F08CF" w14:noSpellErr="1" w14:paraId="708E5058" w14:textId="101F4737">
      <w:r>
        <w:br w:type="page"/>
      </w:r>
    </w:p>
    <w:p w:rsidR="3F0F08CF" w:rsidP="3F0F08CF" w:rsidRDefault="3F0F08CF" w14:noSpellErr="1" w14:paraId="67152A53" w14:textId="2A0C7E1B">
      <w:pPr>
        <w:pStyle w:val="Heading1"/>
      </w:pPr>
      <w:r w:rsidRPr="3F0F08CF" w:rsidR="3F0F08CF">
        <w:rPr/>
        <w:t>Your task: designing the SPI controller</w:t>
      </w:r>
    </w:p>
    <w:p w:rsidR="3F0F08CF" w:rsidP="3F0F08CF" w:rsidRDefault="3F0F08CF" w14:noSpellErr="1" w14:paraId="0101399B" w14:textId="6C2BDA09">
      <w:pPr>
        <w:pStyle w:val="Normal"/>
      </w:pPr>
      <w:r w:rsidRPr="3F0F08CF" w:rsidR="3F0F08CF">
        <w:rPr/>
        <w:t xml:space="preserve">The </w:t>
      </w:r>
      <w:r w:rsidRPr="3F0F08CF" w:rsidR="3F0F08CF">
        <w:rPr>
          <w:i w:val="1"/>
          <w:iCs w:val="1"/>
        </w:rPr>
        <w:t xml:space="preserve">SPI </w:t>
      </w:r>
      <w:r w:rsidRPr="3F0F08CF" w:rsidR="3F0F08CF">
        <w:rPr>
          <w:i w:val="1"/>
          <w:iCs w:val="1"/>
        </w:rPr>
        <w:t>C</w:t>
      </w:r>
      <w:r w:rsidRPr="3F0F08CF" w:rsidR="3F0F08CF">
        <w:rPr>
          <w:i w:val="1"/>
          <w:iCs w:val="1"/>
        </w:rPr>
        <w:t>ontroller</w:t>
      </w:r>
      <w:r w:rsidRPr="3F0F08CF" w:rsidR="3F0F08CF">
        <w:rPr/>
        <w:t xml:space="preserve"> works in two phases: </w:t>
      </w:r>
    </w:p>
    <w:p w:rsidR="3F0F08CF" w:rsidP="3F0F08CF" w:rsidRDefault="3F0F08CF" w14:noSpellErr="1" w14:paraId="271125AB" w14:textId="13837B0A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3F0F08CF" w:rsidR="3F0F08CF">
        <w:rPr/>
        <w:t xml:space="preserve">The </w:t>
      </w:r>
      <w:r w:rsidRPr="3F0F08CF" w:rsidR="3F0F08CF">
        <w:rPr>
          <w:i w:val="1"/>
          <w:iCs w:val="1"/>
        </w:rPr>
        <w:t xml:space="preserve">Manager </w:t>
      </w:r>
      <w:r w:rsidRPr="3F0F08CF" w:rsidR="3F0F08CF">
        <w:rPr>
          <w:i w:val="0"/>
          <w:iCs w:val="0"/>
        </w:rPr>
        <w:t xml:space="preserve">instructs it </w:t>
      </w:r>
      <w:r w:rsidRPr="3F0F08CF" w:rsidR="3F0F08CF">
        <w:rPr/>
        <w:t>which channel to convert</w:t>
      </w:r>
      <w:r w:rsidRPr="3F0F08CF" w:rsidR="3F0F08CF">
        <w:rPr/>
        <w:t>.</w:t>
      </w:r>
    </w:p>
    <w:p w:rsidR="3F0F08CF" w:rsidP="3F0F08CF" w:rsidRDefault="3F0F08CF" w14:noSpellErr="1" w14:paraId="5921BE5B" w14:textId="4CFA5273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3F0F08CF" w:rsidR="3F0F08CF">
        <w:rPr/>
        <w:t xml:space="preserve">The SPI communication is performed and the </w:t>
      </w:r>
      <w:r w:rsidRPr="3F0F08CF" w:rsidR="3F0F08CF">
        <w:rPr/>
        <w:t xml:space="preserve">converted data </w:t>
      </w:r>
      <w:r w:rsidRPr="3F0F08CF" w:rsidR="3F0F08CF">
        <w:rPr/>
        <w:t xml:space="preserve">is sent back </w:t>
      </w:r>
      <w:r w:rsidRPr="3F0F08CF" w:rsidR="3F0F08CF">
        <w:rPr/>
        <w:t xml:space="preserve">to the </w:t>
      </w:r>
      <w:r w:rsidRPr="3F0F08CF" w:rsidR="3F0F08CF">
        <w:rPr>
          <w:i w:val="1"/>
          <w:iCs w:val="1"/>
        </w:rPr>
        <w:t>Manager</w:t>
      </w:r>
      <w:r w:rsidRPr="3F0F08CF" w:rsidR="3F0F08CF">
        <w:rPr>
          <w:i w:val="0"/>
          <w:iCs w:val="0"/>
        </w:rPr>
        <w:t>.</w:t>
      </w:r>
    </w:p>
    <w:p w:rsidR="3F0F08CF" w:rsidP="3F0F08CF" w:rsidRDefault="3F0F08CF" w14:noSpellErr="1" w14:paraId="22C10EA6" w14:textId="58224241">
      <w:pPr>
        <w:pStyle w:val="Heading2"/>
      </w:pPr>
      <w:r w:rsidRPr="3F0F08CF" w:rsidR="3F0F08CF">
        <w:rPr/>
        <w:t>Phase 1</w:t>
      </w:r>
    </w:p>
    <w:p w:rsidR="3F0F08CF" w:rsidP="3F0F08CF" w:rsidRDefault="3F0F08CF" w14:noSpellErr="1" w14:paraId="54765EB5" w14:textId="69086643">
      <w:pPr>
        <w:pStyle w:val="Normal"/>
        <w:jc w:val="center"/>
      </w:pPr>
      <w:r>
        <w:drawing>
          <wp:inline wp14:editId="19A51561" wp14:anchorId="75AF6C3D">
            <wp:extent cx="3703320" cy="2484310"/>
            <wp:effectExtent l="0" t="0" r="0" b="0"/>
            <wp:docPr id="1682389685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d6dc49a558544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248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0F08CF" w:rsidP="3F0F08CF" w:rsidRDefault="3F0F08CF" w14:noSpellErr="1" w14:paraId="1F9268A2" w14:textId="38685E48">
      <w:pPr>
        <w:pStyle w:val="Normal"/>
      </w:pPr>
      <w:r w:rsidRPr="3F0F08CF" w:rsidR="3F0F08CF">
        <w:rPr>
          <w:b w:val="0"/>
          <w:bCs w:val="0"/>
          <w:i w:val="0"/>
          <w:iCs w:val="0"/>
        </w:rPr>
        <w:t xml:space="preserve">As long as the </w:t>
      </w:r>
      <w:r w:rsidRPr="3F0F08CF" w:rsidR="3F0F08CF">
        <w:rPr>
          <w:b w:val="0"/>
          <w:bCs w:val="0"/>
          <w:i w:val="1"/>
          <w:iCs w:val="1"/>
        </w:rPr>
        <w:t xml:space="preserve">SPI </w:t>
      </w:r>
      <w:r w:rsidRPr="3F0F08CF" w:rsidR="3F0F08CF">
        <w:rPr>
          <w:b w:val="0"/>
          <w:bCs w:val="0"/>
          <w:i w:val="1"/>
          <w:iCs w:val="1"/>
        </w:rPr>
        <w:t xml:space="preserve">Controller </w:t>
      </w:r>
      <w:r w:rsidRPr="3F0F08CF" w:rsidR="3F0F08CF">
        <w:rPr>
          <w:b w:val="0"/>
          <w:bCs w:val="0"/>
          <w:i w:val="0"/>
          <w:iCs w:val="0"/>
        </w:rPr>
        <w:t>isn't ready, i</w:t>
      </w:r>
      <w:r w:rsidRPr="3F0F08CF" w:rsidR="3F0F08CF">
        <w:rPr>
          <w:b w:val="0"/>
          <w:bCs w:val="0"/>
          <w:i w:val="0"/>
          <w:iCs w:val="0"/>
        </w:rPr>
        <w:t xml:space="preserve">.e. is busy converting, it </w:t>
      </w:r>
      <w:r w:rsidRPr="3F0F08CF" w:rsidR="3F0F08CF">
        <w:rPr>
          <w:b w:val="0"/>
          <w:bCs w:val="0"/>
          <w:i w:val="0"/>
          <w:iCs w:val="0"/>
        </w:rPr>
        <w:t>asserts</w:t>
      </w:r>
      <w:r w:rsidRPr="3F0F08CF" w:rsidR="3F0F08CF">
        <w:rPr>
          <w:b w:val="0"/>
          <w:bCs w:val="0"/>
          <w:i w:val="0"/>
          <w:iCs w:val="0"/>
        </w:rPr>
        <w:t xml:space="preserve"> </w:t>
      </w:r>
      <w:r w:rsidRPr="3F0F08CF" w:rsidR="3F0F08CF">
        <w:rPr>
          <w:b w:val="1"/>
          <w:bCs w:val="1"/>
          <w:i w:val="1"/>
          <w:iCs w:val="1"/>
        </w:rPr>
        <w:t>busy</w:t>
      </w:r>
      <w:r w:rsidRPr="3F0F08CF" w:rsidR="3F0F08CF">
        <w:rPr>
          <w:b w:val="0"/>
          <w:bCs w:val="0"/>
          <w:i w:val="0"/>
          <w:iCs w:val="0"/>
        </w:rPr>
        <w:t xml:space="preserve">. As soon as it finishes, it </w:t>
      </w:r>
      <w:proofErr w:type="spellStart"/>
      <w:r w:rsidRPr="3F0F08CF" w:rsidR="3F0F08CF">
        <w:rPr>
          <w:b w:val="0"/>
          <w:bCs w:val="0"/>
          <w:i w:val="0"/>
          <w:iCs w:val="0"/>
        </w:rPr>
        <w:t>deasserts</w:t>
      </w:r>
      <w:proofErr w:type="spellEnd"/>
      <w:r w:rsidRPr="3F0F08CF" w:rsidR="3F0F08CF">
        <w:rPr>
          <w:b w:val="0"/>
          <w:bCs w:val="0"/>
          <w:i w:val="0"/>
          <w:iCs w:val="0"/>
        </w:rPr>
        <w:t xml:space="preserve"> </w:t>
      </w:r>
      <w:r w:rsidRPr="3F0F08CF" w:rsidR="3F0F08CF">
        <w:rPr>
          <w:b w:val="1"/>
          <w:bCs w:val="1"/>
          <w:i w:val="1"/>
          <w:iCs w:val="1"/>
        </w:rPr>
        <w:t xml:space="preserve">busy </w:t>
      </w:r>
      <w:r w:rsidRPr="3F0F08CF" w:rsidR="3F0F08CF">
        <w:rPr>
          <w:b w:val="0"/>
          <w:bCs w:val="0"/>
          <w:i w:val="0"/>
          <w:iCs w:val="0"/>
        </w:rPr>
        <w:t>(see point 1 in the figure above)</w:t>
      </w:r>
      <w:r w:rsidRPr="3F0F08CF" w:rsidR="3F0F08CF">
        <w:rPr>
          <w:b w:val="0"/>
          <w:bCs w:val="0"/>
          <w:i w:val="0"/>
          <w:iCs w:val="0"/>
        </w:rPr>
        <w:t xml:space="preserve">. </w:t>
      </w:r>
    </w:p>
    <w:p w:rsidR="3F0F08CF" w:rsidP="3F0F08CF" w:rsidRDefault="3F0F08CF" w14:noSpellErr="1" w14:paraId="330888FC" w14:textId="7D2F9B6F">
      <w:pPr>
        <w:pStyle w:val="Normal"/>
      </w:pPr>
      <w:r w:rsidRPr="3F0F08CF" w:rsidR="3F0F08CF">
        <w:rPr>
          <w:b w:val="0"/>
          <w:bCs w:val="0"/>
          <w:i w:val="0"/>
          <w:iCs w:val="0"/>
        </w:rPr>
        <w:t xml:space="preserve">The </w:t>
      </w:r>
      <w:r w:rsidRPr="3F0F08CF" w:rsidR="3F0F08CF">
        <w:rPr>
          <w:b w:val="0"/>
          <w:bCs w:val="0"/>
          <w:i w:val="1"/>
          <w:iCs w:val="1"/>
        </w:rPr>
        <w:t xml:space="preserve">Manager </w:t>
      </w:r>
      <w:r w:rsidRPr="3F0F08CF" w:rsidR="3F0F08CF">
        <w:rPr>
          <w:b w:val="0"/>
          <w:bCs w:val="0"/>
          <w:i w:val="0"/>
          <w:iCs w:val="0"/>
        </w:rPr>
        <w:t xml:space="preserve">waits for the </w:t>
      </w:r>
      <w:r w:rsidRPr="3F0F08CF" w:rsidR="3F0F08CF">
        <w:rPr>
          <w:b w:val="0"/>
          <w:bCs w:val="0"/>
          <w:i w:val="1"/>
          <w:iCs w:val="1"/>
        </w:rPr>
        <w:t>SPI Controller</w:t>
      </w:r>
      <w:r w:rsidRPr="3F0F08CF" w:rsidR="3F0F08CF">
        <w:rPr>
          <w:b w:val="0"/>
          <w:bCs w:val="0"/>
          <w:i w:val="0"/>
          <w:iCs w:val="0"/>
        </w:rPr>
        <w:t xml:space="preserve"> to be ready. T</w:t>
      </w:r>
      <w:r w:rsidRPr="3F0F08CF" w:rsidR="3F0F08CF">
        <w:rPr>
          <w:b w:val="0"/>
          <w:bCs w:val="0"/>
          <w:i w:val="0"/>
          <w:iCs w:val="0"/>
        </w:rPr>
        <w:t>he</w:t>
      </w:r>
      <w:r w:rsidRPr="3F0F08CF" w:rsidR="3F0F08CF">
        <w:rPr>
          <w:b w:val="0"/>
          <w:bCs w:val="0"/>
          <w:i w:val="0"/>
          <w:iCs w:val="0"/>
        </w:rPr>
        <w:t xml:space="preserve"> </w:t>
      </w:r>
      <w:r w:rsidRPr="3F0F08CF" w:rsidR="3F0F08CF">
        <w:rPr>
          <w:b w:val="0"/>
          <w:bCs w:val="0"/>
          <w:i w:val="1"/>
          <w:iCs w:val="1"/>
        </w:rPr>
        <w:t>SPI C</w:t>
      </w:r>
      <w:r w:rsidRPr="3F0F08CF" w:rsidR="3F0F08CF">
        <w:rPr>
          <w:b w:val="0"/>
          <w:bCs w:val="0"/>
          <w:i w:val="1"/>
          <w:iCs w:val="1"/>
        </w:rPr>
        <w:t>ontroller</w:t>
      </w:r>
      <w:r w:rsidRPr="3F0F08CF" w:rsidR="3F0F08CF">
        <w:rPr>
          <w:b w:val="0"/>
          <w:bCs w:val="0"/>
          <w:i w:val="0"/>
          <w:iCs w:val="0"/>
        </w:rPr>
        <w:t>'s</w:t>
      </w:r>
      <w:r w:rsidRPr="3F0F08CF" w:rsidR="3F0F08CF">
        <w:rPr>
          <w:b w:val="0"/>
          <w:bCs w:val="0"/>
          <w:i w:val="0"/>
          <w:iCs w:val="0"/>
        </w:rPr>
        <w:t xml:space="preserve"> 2-bit </w:t>
      </w:r>
      <w:r w:rsidRPr="3F0F08CF" w:rsidR="3F0F08CF">
        <w:rPr>
          <w:b w:val="1"/>
          <w:bCs w:val="1"/>
          <w:i w:val="1"/>
          <w:iCs w:val="1"/>
        </w:rPr>
        <w:t>channel</w:t>
      </w:r>
      <w:r w:rsidRPr="3F0F08CF" w:rsidR="3F0F08CF">
        <w:rPr>
          <w:b w:val="0"/>
          <w:bCs w:val="0"/>
          <w:i w:val="0"/>
          <w:iCs w:val="0"/>
        </w:rPr>
        <w:t xml:space="preserve"> input i</w:t>
      </w:r>
      <w:r w:rsidRPr="3F0F08CF" w:rsidR="3F0F08CF">
        <w:rPr>
          <w:b w:val="0"/>
          <w:bCs w:val="0"/>
          <w:i w:val="0"/>
          <w:iCs w:val="0"/>
        </w:rPr>
        <w:t xml:space="preserve">s used by the </w:t>
      </w:r>
      <w:r w:rsidRPr="3F0F08CF" w:rsidR="3F0F08CF">
        <w:rPr>
          <w:b w:val="0"/>
          <w:bCs w:val="0"/>
          <w:i w:val="1"/>
          <w:iCs w:val="1"/>
        </w:rPr>
        <w:t xml:space="preserve">Manager </w:t>
      </w:r>
      <w:r w:rsidRPr="3F0F08CF" w:rsidR="3F0F08CF">
        <w:rPr>
          <w:b w:val="0"/>
          <w:bCs w:val="0"/>
          <w:i w:val="0"/>
          <w:iCs w:val="0"/>
        </w:rPr>
        <w:t>to</w:t>
      </w:r>
      <w:r w:rsidRPr="3F0F08CF" w:rsidR="3F0F08CF">
        <w:rPr>
          <w:b w:val="0"/>
          <w:bCs w:val="0"/>
          <w:i w:val="0"/>
          <w:iCs w:val="0"/>
        </w:rPr>
        <w:t xml:space="preserve"> i</w:t>
      </w:r>
      <w:r w:rsidRPr="3F0F08CF" w:rsidR="3F0F08CF">
        <w:rPr>
          <w:b w:val="0"/>
          <w:bCs w:val="0"/>
          <w:i w:val="0"/>
          <w:iCs w:val="0"/>
        </w:rPr>
        <w:t>nstruct</w:t>
      </w:r>
      <w:r w:rsidRPr="3F0F08CF" w:rsidR="3F0F08CF">
        <w:rPr>
          <w:b w:val="0"/>
          <w:bCs w:val="0"/>
          <w:i w:val="0"/>
          <w:iCs w:val="0"/>
        </w:rPr>
        <w:t xml:space="preserve"> which channel must be requested from the ADC</w:t>
      </w:r>
      <w:r w:rsidRPr="3F0F08CF" w:rsidR="3F0F08CF">
        <w:rPr>
          <w:b w:val="0"/>
          <w:bCs w:val="0"/>
          <w:i w:val="0"/>
          <w:iCs w:val="0"/>
        </w:rPr>
        <w:t>.</w:t>
      </w:r>
      <w:r w:rsidRPr="3F0F08CF" w:rsidR="3F0F08CF">
        <w:rPr>
          <w:b w:val="0"/>
          <w:bCs w:val="0"/>
          <w:i w:val="0"/>
          <w:iCs w:val="0"/>
        </w:rPr>
        <w:t xml:space="preserve"> Therefore, when the </w:t>
      </w:r>
      <w:r w:rsidRPr="3F0F08CF" w:rsidR="3F0F08CF">
        <w:rPr>
          <w:b w:val="0"/>
          <w:bCs w:val="0"/>
          <w:i w:val="1"/>
          <w:iCs w:val="1"/>
        </w:rPr>
        <w:t>Manager</w:t>
      </w:r>
      <w:r w:rsidRPr="3F0F08CF" w:rsidR="3F0F08CF">
        <w:rPr>
          <w:b w:val="0"/>
          <w:bCs w:val="0"/>
          <w:i w:val="0"/>
          <w:iCs w:val="0"/>
        </w:rPr>
        <w:t xml:space="preserve"> detects that the </w:t>
      </w:r>
      <w:r w:rsidRPr="3F0F08CF" w:rsidR="3F0F08CF">
        <w:rPr>
          <w:b w:val="0"/>
          <w:bCs w:val="0"/>
          <w:i w:val="1"/>
          <w:iCs w:val="1"/>
        </w:rPr>
        <w:t>SPI Controller</w:t>
      </w:r>
      <w:r w:rsidRPr="3F0F08CF" w:rsidR="3F0F08CF">
        <w:rPr>
          <w:b w:val="0"/>
          <w:bCs w:val="0"/>
          <w:i w:val="0"/>
          <w:iCs w:val="0"/>
        </w:rPr>
        <w:t xml:space="preserve"> is ready, it sets the appropriate </w:t>
      </w:r>
      <w:r w:rsidRPr="3F0F08CF" w:rsidR="3F0F08CF">
        <w:rPr>
          <w:b w:val="1"/>
          <w:bCs w:val="1"/>
          <w:i w:val="1"/>
          <w:iCs w:val="1"/>
        </w:rPr>
        <w:t xml:space="preserve">channel </w:t>
      </w:r>
      <w:r w:rsidRPr="3F0F08CF" w:rsidR="3F0F08CF">
        <w:rPr>
          <w:b w:val="0"/>
          <w:bCs w:val="0"/>
          <w:i w:val="0"/>
          <w:iCs w:val="0"/>
        </w:rPr>
        <w:t xml:space="preserve">and asserts the </w:t>
      </w:r>
      <w:r w:rsidRPr="3F0F08CF" w:rsidR="3F0F08CF">
        <w:rPr>
          <w:b w:val="1"/>
          <w:bCs w:val="1"/>
          <w:i w:val="1"/>
          <w:iCs w:val="1"/>
        </w:rPr>
        <w:t xml:space="preserve">start </w:t>
      </w:r>
      <w:r w:rsidRPr="3F0F08CF" w:rsidR="3F0F08CF">
        <w:rPr>
          <w:b w:val="0"/>
          <w:bCs w:val="0"/>
          <w:i w:val="0"/>
          <w:iCs w:val="0"/>
        </w:rPr>
        <w:t>strobe (see point 2 in the figure above).</w:t>
      </w:r>
      <w:r w:rsidRPr="3F0F08CF" w:rsidR="3F0F08CF">
        <w:rPr>
          <w:b w:val="0"/>
          <w:bCs w:val="0"/>
          <w:i w:val="0"/>
          <w:iCs w:val="0"/>
        </w:rPr>
        <w:t xml:space="preserve"> </w:t>
      </w:r>
    </w:p>
    <w:p w:rsidR="3F0F08CF" w:rsidP="3F0F08CF" w:rsidRDefault="3F0F08CF" w14:noSpellErr="1" w14:paraId="5A920226" w14:textId="6258EF3D">
      <w:pPr>
        <w:pStyle w:val="Normal"/>
      </w:pPr>
      <w:r w:rsidRPr="3F0F08CF" w:rsidR="3F0F08CF">
        <w:rPr>
          <w:b w:val="0"/>
          <w:bCs w:val="0"/>
          <w:i w:val="0"/>
          <w:iCs w:val="0"/>
        </w:rPr>
        <w:t xml:space="preserve">Finally, the </w:t>
      </w:r>
      <w:r w:rsidRPr="3F0F08CF" w:rsidR="3F0F08CF">
        <w:rPr>
          <w:b w:val="0"/>
          <w:bCs w:val="0"/>
          <w:i w:val="1"/>
          <w:iCs w:val="1"/>
        </w:rPr>
        <w:t>SPI Controller</w:t>
      </w:r>
      <w:r w:rsidRPr="3F0F08CF" w:rsidR="3F0F08CF">
        <w:rPr>
          <w:b w:val="0"/>
          <w:bCs w:val="0"/>
          <w:i w:val="0"/>
          <w:iCs w:val="0"/>
        </w:rPr>
        <w:t xml:space="preserve"> captures the new instruction and become</w:t>
      </w:r>
      <w:r w:rsidRPr="3F0F08CF" w:rsidR="3F0F08CF">
        <w:rPr>
          <w:b w:val="0"/>
          <w:bCs w:val="0"/>
          <w:i w:val="0"/>
          <w:iCs w:val="0"/>
        </w:rPr>
        <w:t>s</w:t>
      </w:r>
      <w:r w:rsidRPr="3F0F08CF" w:rsidR="3F0F08CF">
        <w:rPr>
          <w:b w:val="0"/>
          <w:bCs w:val="0"/>
          <w:i w:val="0"/>
          <w:iCs w:val="0"/>
        </w:rPr>
        <w:t xml:space="preserve"> busy again since it starts </w:t>
      </w:r>
      <w:r w:rsidRPr="3F0F08CF" w:rsidR="3F0F08CF">
        <w:rPr>
          <w:b w:val="0"/>
          <w:bCs w:val="0"/>
          <w:i w:val="0"/>
          <w:iCs w:val="0"/>
        </w:rPr>
        <w:t>convert</w:t>
      </w:r>
      <w:r w:rsidRPr="3F0F08CF" w:rsidR="3F0F08CF">
        <w:rPr>
          <w:b w:val="0"/>
          <w:bCs w:val="0"/>
          <w:i w:val="0"/>
          <w:iCs w:val="0"/>
        </w:rPr>
        <w:t>ing</w:t>
      </w:r>
      <w:r w:rsidRPr="3F0F08CF" w:rsidR="3F0F08CF">
        <w:rPr>
          <w:b w:val="0"/>
          <w:bCs w:val="0"/>
          <w:i w:val="0"/>
          <w:iCs w:val="0"/>
        </w:rPr>
        <w:t xml:space="preserve"> the appropriate channel (see point 3 in the figure above).</w:t>
      </w:r>
    </w:p>
    <w:p w:rsidR="3F0F08CF" w:rsidP="3F0F08CF" w:rsidRDefault="3F0F08CF" w14:noSpellErr="1" w14:paraId="1A9DB999" w14:textId="39752F16">
      <w:pPr>
        <w:pStyle w:val="Heading2"/>
      </w:pPr>
      <w:r w:rsidRPr="3F0F08CF" w:rsidR="3F0F08CF">
        <w:rPr/>
        <w:t>Phase 2</w:t>
      </w:r>
    </w:p>
    <w:p w:rsidR="3F0F08CF" w:rsidP="3F0F08CF" w:rsidRDefault="3F0F08CF" w14:noSpellErr="1" w14:paraId="042B76F5" w14:textId="1BB8B9FB">
      <w:pPr>
        <w:pStyle w:val="Normal"/>
        <w:jc w:val="center"/>
      </w:pPr>
      <w:r>
        <w:drawing>
          <wp:inline wp14:editId="608E385E" wp14:anchorId="06A73219">
            <wp:extent cx="3332988" cy="1395689"/>
            <wp:effectExtent l="0" t="0" r="0" b="0"/>
            <wp:docPr id="1513949946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05ba97bb32b14c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988" cy="139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0F08CF" w:rsidP="3F0F08CF" w:rsidRDefault="3F0F08CF" w14:noSpellErr="1" w14:paraId="5F20A98F" w14:textId="6FF541DC">
      <w:pPr>
        <w:pStyle w:val="Normal"/>
        <w:jc w:val="both"/>
      </w:pPr>
      <w:r w:rsidR="3F0F08CF">
        <w:rPr/>
        <w:t xml:space="preserve">Once your </w:t>
      </w:r>
      <w:r w:rsidRPr="3F0F08CF" w:rsidR="3F0F08CF">
        <w:rPr>
          <w:i w:val="1"/>
          <w:iCs w:val="1"/>
        </w:rPr>
        <w:t xml:space="preserve">SPI Controller </w:t>
      </w:r>
      <w:r w:rsidR="3F0F08CF">
        <w:rPr/>
        <w:t>h</w:t>
      </w:r>
      <w:r w:rsidR="3F0F08CF">
        <w:rPr/>
        <w:t xml:space="preserve">as </w:t>
      </w:r>
      <w:r w:rsidR="3F0F08CF">
        <w:rPr/>
        <w:t>success</w:t>
      </w:r>
      <w:r w:rsidR="3F0F08CF">
        <w:rPr/>
        <w:t>fu</w:t>
      </w:r>
      <w:r w:rsidR="3F0F08CF">
        <w:rPr/>
        <w:t>ll</w:t>
      </w:r>
      <w:r w:rsidR="3F0F08CF">
        <w:rPr/>
        <w:t xml:space="preserve">y </w:t>
      </w:r>
      <w:r w:rsidR="3F0F08CF">
        <w:rPr/>
        <w:t>conv</w:t>
      </w:r>
      <w:r w:rsidR="3F0F08CF">
        <w:rPr/>
        <w:t>erte</w:t>
      </w:r>
      <w:r w:rsidR="3F0F08CF">
        <w:rPr/>
        <w:t xml:space="preserve">d </w:t>
      </w:r>
      <w:r w:rsidR="3F0F08CF">
        <w:rPr/>
        <w:t xml:space="preserve">a value. It passes it to the manager simply by asserting </w:t>
      </w:r>
      <w:r w:rsidRPr="3F0F08CF" w:rsidR="3F0F08CF">
        <w:rPr>
          <w:b w:val="1"/>
          <w:bCs w:val="1"/>
          <w:i w:val="1"/>
          <w:iCs w:val="1"/>
        </w:rPr>
        <w:t>data_valid</w:t>
      </w:r>
      <w:r w:rsidR="3F0F08CF">
        <w:rPr/>
        <w:t xml:space="preserve"> and putting the value on the </w:t>
      </w:r>
      <w:r w:rsidRPr="3F0F08CF" w:rsidR="3F0F08CF">
        <w:rPr>
          <w:b w:val="1"/>
          <w:bCs w:val="1"/>
          <w:i w:val="1"/>
          <w:iCs w:val="1"/>
        </w:rPr>
        <w:t xml:space="preserve">data </w:t>
      </w:r>
      <w:r w:rsidR="3F0F08CF">
        <w:rPr/>
        <w:t>bus</w:t>
      </w:r>
      <w:r w:rsidR="3F0F08CF">
        <w:rPr/>
        <w:t xml:space="preserve"> during</w:t>
      </w:r>
      <w:r w:rsidR="3F0F08CF">
        <w:rPr/>
        <w:t xml:space="preserve"> </w:t>
      </w:r>
      <w:r w:rsidR="3F0F08CF">
        <w:rPr/>
        <w:t>one cycle</w:t>
      </w:r>
      <w:r w:rsidR="3F0F08CF">
        <w:rPr/>
        <w:t>.</w:t>
      </w:r>
    </w:p>
    <w:p w:rsidR="3F0F08CF" w:rsidP="3F0F08CF" w:rsidRDefault="3F0F08CF" w14:noSpellErr="1" w14:paraId="6F0A36F6" w14:textId="70051EA3">
      <w:pPr>
        <w:pStyle w:val="Heading2"/>
      </w:pPr>
      <w:r w:rsidR="3F0F08CF">
        <w:rPr/>
        <w:t>Methods</w:t>
      </w:r>
    </w:p>
    <w:p w:rsidR="3F0F08CF" w:rsidP="3F0F08CF" w:rsidRDefault="3F0F08CF" w14:noSpellErr="1" w14:paraId="05722882" w14:textId="43D79FC6">
      <w:pPr>
        <w:pStyle w:val="Normal"/>
      </w:pPr>
      <w:r w:rsidR="3F0F08CF">
        <w:rPr/>
        <w:t xml:space="preserve">We suggest that you </w:t>
      </w:r>
      <w:r w:rsidR="3F0F08CF">
        <w:rPr/>
        <w:t>follow</w:t>
      </w:r>
      <w:r w:rsidR="3F0F08CF">
        <w:rPr/>
        <w:t xml:space="preserve"> the </w:t>
      </w:r>
      <w:r w:rsidR="3F0F08CF">
        <w:rPr/>
        <w:t>steps</w:t>
      </w:r>
      <w:r w:rsidR="3F0F08CF">
        <w:rPr/>
        <w:t xml:space="preserve"> below</w:t>
      </w:r>
      <w:r w:rsidR="3F0F08CF">
        <w:rPr/>
        <w:t>:</w:t>
      </w:r>
    </w:p>
    <w:p w:rsidR="3F0F08CF" w:rsidP="3F0F08CF" w:rsidRDefault="3F0F08CF" w14:noSpellErr="1" w14:paraId="13AF12F7" w14:textId="4139436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0F08CF">
        <w:rPr/>
        <w:t xml:space="preserve">We provide </w:t>
      </w:r>
      <w:r w:rsidR="3F0F08CF">
        <w:rPr/>
        <w:t>the</w:t>
      </w:r>
      <w:r w:rsidR="3F0F08CF">
        <w:rPr/>
        <w:t xml:space="preserve"> clock divider </w:t>
      </w:r>
      <w:r w:rsidR="3F0F08CF">
        <w:rPr/>
        <w:t>used for the SPI communication (</w:t>
      </w:r>
      <w:r w:rsidR="3F0F08CF">
        <w:rPr/>
        <w:t>and all associated signals</w:t>
      </w:r>
      <w:r w:rsidR="3F0F08CF">
        <w:rPr/>
        <w:t>)</w:t>
      </w:r>
      <w:r w:rsidR="3F0F08CF">
        <w:rPr/>
        <w:t xml:space="preserve"> in </w:t>
      </w:r>
      <w:r w:rsidRPr="3F0F08CF" w:rsidR="3F0F08CF">
        <w:rPr>
          <w:i w:val="1"/>
          <w:iCs w:val="1"/>
        </w:rPr>
        <w:t>mcp3204_spi.</w:t>
      </w:r>
      <w:r w:rsidRPr="3F0F08CF" w:rsidR="3F0F08CF">
        <w:rPr>
          <w:i w:val="0"/>
          <w:iCs w:val="0"/>
        </w:rPr>
        <w:t>vhd. We suggest you r</w:t>
      </w:r>
      <w:r w:rsidRPr="3F0F08CF" w:rsidR="3F0F08CF">
        <w:rPr>
          <w:i w:val="0"/>
          <w:iCs w:val="0"/>
        </w:rPr>
        <w:t>ead</w:t>
      </w:r>
      <w:r w:rsidR="3F0F08CF">
        <w:rPr/>
        <w:t xml:space="preserve"> and make sense of the </w:t>
      </w:r>
      <w:r w:rsidR="3F0F08CF">
        <w:rPr/>
        <w:t>existing design before continuing</w:t>
      </w:r>
      <w:r w:rsidR="3F0F08CF">
        <w:rPr/>
        <w:t>.</w:t>
      </w:r>
      <w:r w:rsidR="3F0F08CF">
        <w:rPr/>
        <w:t xml:space="preserve"> </w:t>
      </w:r>
    </w:p>
    <w:p w:rsidR="3F0F08CF" w:rsidP="3F0F08CF" w:rsidRDefault="3F0F08CF" w14:noSpellErr="1" w14:paraId="7F14D692" w14:textId="51AAB1F9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0F08CF">
        <w:rPr/>
        <w:t xml:space="preserve">Draw </w:t>
      </w:r>
      <w:r w:rsidR="3F0F08CF">
        <w:rPr/>
        <w:t>the finite</w:t>
      </w:r>
      <w:r w:rsidR="3F0F08CF">
        <w:rPr/>
        <w:t xml:space="preserve"> state </w:t>
      </w:r>
      <w:r w:rsidR="3F0F08CF">
        <w:rPr/>
        <w:t>m</w:t>
      </w:r>
      <w:r w:rsidR="3F0F08CF">
        <w:rPr/>
        <w:t>ac</w:t>
      </w:r>
      <w:r w:rsidR="3F0F08CF">
        <w:rPr/>
        <w:t>hine (FSM)</w:t>
      </w:r>
      <w:r w:rsidR="3F0F08CF">
        <w:rPr/>
        <w:t xml:space="preserve"> of your SPI controller on </w:t>
      </w:r>
      <w:r w:rsidRPr="3F0F08CF" w:rsidR="3F0F08CF">
        <w:rPr>
          <w:u w:val="single"/>
        </w:rPr>
        <w:t>PAPER</w:t>
      </w:r>
      <w:r w:rsidR="3F0F08CF">
        <w:rPr/>
        <w:t>.</w:t>
      </w:r>
    </w:p>
    <w:p w:rsidR="3F0F08CF" w:rsidP="3F0F08CF" w:rsidRDefault="3F0F08CF" w14:noSpellErr="1" w14:paraId="15686367" w14:textId="2921C6AB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F0F08CF">
        <w:rPr/>
        <w:t xml:space="preserve">Implement </w:t>
      </w:r>
      <w:r w:rsidR="3F0F08CF">
        <w:rPr/>
        <w:t>your F</w:t>
      </w:r>
      <w:r w:rsidR="3F0F08CF">
        <w:rPr/>
        <w:t>SM</w:t>
      </w:r>
      <w:r w:rsidR="3F0F08CF">
        <w:rPr/>
        <w:t xml:space="preserve"> in t</w:t>
      </w:r>
      <w:r w:rsidR="3F0F08CF">
        <w:rPr/>
        <w:t xml:space="preserve">he </w:t>
      </w:r>
      <w:r w:rsidRPr="3F0F08CF" w:rsidR="3F0F08CF">
        <w:rPr>
          <w:i w:val="1"/>
          <w:iCs w:val="1"/>
        </w:rPr>
        <w:t>STATE_LOGIC</w:t>
      </w:r>
      <w:r w:rsidR="3F0F08CF">
        <w:rPr/>
        <w:t xml:space="preserve"> proces</w:t>
      </w:r>
      <w:r w:rsidR="3F0F08CF">
        <w:rPr/>
        <w:t xml:space="preserve">s in </w:t>
      </w:r>
      <w:r w:rsidRPr="3F0F08CF" w:rsidR="3F0F08CF">
        <w:rPr>
          <w:i w:val="1"/>
          <w:iCs w:val="1"/>
        </w:rPr>
        <w:t>mcp3204</w:t>
      </w:r>
      <w:r w:rsidRPr="3F0F08CF" w:rsidR="3F0F08CF">
        <w:rPr>
          <w:i w:val="1"/>
          <w:iCs w:val="1"/>
        </w:rPr>
        <w:t>_spi.vhd</w:t>
      </w:r>
      <w:r w:rsidR="3F0F08CF">
        <w:rPr/>
        <w:t>. Using Model</w:t>
      </w:r>
      <w:r w:rsidR="3F0F08CF">
        <w:rPr/>
        <w:t>S</w:t>
      </w:r>
      <w:r w:rsidR="3F0F08CF">
        <w:rPr/>
        <w:t>im is a non-negligible advantage</w:t>
      </w:r>
      <w:r w:rsidR="3F0F08CF">
        <w:rPr/>
        <w:t xml:space="preserve">. We provide the stimulus generation file </w:t>
      </w:r>
      <w:r w:rsidRPr="3F0F08CF" w:rsidR="3F0F08CF">
        <w:rPr>
          <w:i w:val="1"/>
          <w:iCs w:val="1"/>
        </w:rPr>
        <w:t>tb_mcp3204_spi.vhd</w:t>
      </w:r>
      <w:r w:rsidRPr="3F0F08CF" w:rsidR="3F0F08CF">
        <w:rPr>
          <w:i w:val="0"/>
          <w:iCs w:val="0"/>
        </w:rPr>
        <w:t xml:space="preserve"> to</w:t>
      </w:r>
      <w:r w:rsidRPr="3F0F08CF" w:rsidR="3F0F08CF">
        <w:rPr>
          <w:i w:val="0"/>
          <w:iCs w:val="0"/>
        </w:rPr>
        <w:t xml:space="preserve"> generate instructions for the controller.</w:t>
      </w:r>
    </w:p>
    <w:p w:rsidR="3F0F08CF" w:rsidP="3F0F08CF" w:rsidRDefault="3F0F08CF" w14:noSpellErr="1" w14:paraId="005869C2" w14:textId="513CD261">
      <w:pPr>
        <w:pStyle w:val="Normal"/>
      </w:pPr>
      <w:r w:rsidRPr="3F0F08CF" w:rsidR="3F0F08CF">
        <w:rPr>
          <w:b w:val="0"/>
          <w:bCs w:val="0"/>
          <w:i w:val="0"/>
          <w:iCs w:val="0"/>
        </w:rPr>
        <w:t xml:space="preserve">Pay attention to the fact that some signals need to be sent out on the </w:t>
      </w:r>
      <w:r w:rsidRPr="3F0F08CF" w:rsidR="3F0F08CF">
        <w:rPr>
          <w:b w:val="1"/>
          <w:bCs w:val="1"/>
          <w:i w:val="1"/>
          <w:iCs w:val="1"/>
        </w:rPr>
        <w:t>falling</w:t>
      </w:r>
      <w:r w:rsidRPr="3F0F08CF" w:rsidR="3F0F08CF">
        <w:rPr>
          <w:b w:val="0"/>
          <w:bCs w:val="0"/>
          <w:i w:val="0"/>
          <w:iCs w:val="0"/>
        </w:rPr>
        <w:t xml:space="preserve"> edge of the </w:t>
      </w:r>
      <w:r w:rsidRPr="3F0F08CF" w:rsidR="3F0F08CF">
        <w:rPr>
          <w:b w:val="0"/>
          <w:bCs w:val="0"/>
          <w:i w:val="1"/>
          <w:iCs w:val="1"/>
        </w:rPr>
        <w:t xml:space="preserve">SPI </w:t>
      </w:r>
      <w:r w:rsidRPr="3F0F08CF" w:rsidR="3F0F08CF">
        <w:rPr>
          <w:b w:val="0"/>
          <w:bCs w:val="0"/>
          <w:i w:val="1"/>
          <w:iCs w:val="1"/>
        </w:rPr>
        <w:t>clock</w:t>
      </w:r>
      <w:r w:rsidRPr="3F0F08CF" w:rsidR="3F0F08CF">
        <w:rPr>
          <w:b w:val="0"/>
          <w:bCs w:val="0"/>
          <w:i w:val="1"/>
          <w:iCs w:val="1"/>
        </w:rPr>
        <w:t xml:space="preserve"> (</w:t>
      </w:r>
      <w:r w:rsidRPr="3F0F08CF" w:rsidR="3F0F08CF">
        <w:rPr>
          <w:b w:val="0"/>
          <w:bCs w:val="0"/>
          <w:i w:val="1"/>
          <w:iCs w:val="1"/>
        </w:rPr>
        <w:t>SCLK</w:t>
      </w:r>
      <w:r w:rsidRPr="3F0F08CF" w:rsidR="3F0F08CF">
        <w:rPr>
          <w:b w:val="0"/>
          <w:bCs w:val="0"/>
          <w:i w:val="1"/>
          <w:iCs w:val="1"/>
        </w:rPr>
        <w:t>)</w:t>
      </w:r>
      <w:r w:rsidRPr="3F0F08CF" w:rsidR="3F0F08CF">
        <w:rPr>
          <w:b w:val="0"/>
          <w:bCs w:val="0"/>
          <w:i w:val="0"/>
          <w:iCs w:val="0"/>
        </w:rPr>
        <w:t xml:space="preserve">, while others </w:t>
      </w:r>
      <w:r w:rsidRPr="3F0F08CF" w:rsidR="3F0F08CF">
        <w:rPr>
          <w:b w:val="0"/>
          <w:bCs w:val="0"/>
          <w:i w:val="0"/>
          <w:iCs w:val="0"/>
        </w:rPr>
        <w:t>on</w:t>
      </w:r>
      <w:r w:rsidRPr="3F0F08CF" w:rsidR="3F0F08CF">
        <w:rPr>
          <w:b w:val="0"/>
          <w:bCs w:val="0"/>
          <w:i w:val="0"/>
          <w:iCs w:val="0"/>
        </w:rPr>
        <w:t xml:space="preserve"> the </w:t>
      </w:r>
      <w:r w:rsidRPr="3F0F08CF" w:rsidR="3F0F08CF">
        <w:rPr>
          <w:b w:val="1"/>
          <w:bCs w:val="1"/>
          <w:i w:val="1"/>
          <w:iCs w:val="1"/>
        </w:rPr>
        <w:t>rising</w:t>
      </w:r>
      <w:r w:rsidRPr="3F0F08CF" w:rsidR="3F0F08CF">
        <w:rPr>
          <w:b w:val="0"/>
          <w:bCs w:val="0"/>
          <w:i w:val="0"/>
          <w:iCs w:val="0"/>
        </w:rPr>
        <w:t xml:space="preserve"> edge</w:t>
      </w:r>
      <w:r w:rsidRPr="3F0F08CF" w:rsidR="3F0F08CF">
        <w:rPr>
          <w:b w:val="0"/>
          <w:bCs w:val="0"/>
          <w:i w:val="0"/>
          <w:iCs w:val="0"/>
        </w:rPr>
        <w:t xml:space="preserve"> of </w:t>
      </w:r>
      <w:r w:rsidRPr="3F0F08CF" w:rsidR="3F0F08CF">
        <w:rPr>
          <w:b w:val="0"/>
          <w:bCs w:val="0"/>
          <w:i w:val="1"/>
          <w:iCs w:val="1"/>
        </w:rPr>
        <w:t>SCLK</w:t>
      </w:r>
      <w:r w:rsidRPr="3F0F08CF" w:rsidR="3F0F08CF">
        <w:rPr>
          <w:b w:val="0"/>
          <w:bCs w:val="0"/>
          <w:i w:val="0"/>
          <w:iCs w:val="0"/>
        </w:rPr>
        <w:t>. This can lead to difficult to debug problems!</w:t>
      </w:r>
      <w:r w:rsidRPr="3F0F08CF" w:rsidR="3F0F08CF">
        <w:rPr>
          <w:b w:val="0"/>
          <w:bCs w:val="0"/>
          <w:i w:val="0"/>
          <w:iCs w:val="0"/>
        </w:rPr>
        <w:t xml:space="preserve"> Use the </w:t>
      </w:r>
      <w:r w:rsidRPr="3F0F08CF" w:rsidR="3F0F08CF">
        <w:rPr>
          <w:i w:val="1"/>
          <w:iCs w:val="1"/>
        </w:rPr>
        <w:t>reg_rising_edge_sclk</w:t>
      </w:r>
      <w:r w:rsidRPr="3F0F08CF" w:rsidR="3F0F08CF">
        <w:rPr>
          <w:b w:val="0"/>
          <w:bCs w:val="0"/>
          <w:i w:val="0"/>
          <w:iCs w:val="0"/>
        </w:rPr>
        <w:t xml:space="preserve"> and </w:t>
      </w:r>
      <w:r w:rsidRPr="3F0F08CF" w:rsidR="3F0F08CF">
        <w:rPr>
          <w:b w:val="0"/>
          <w:bCs w:val="0"/>
          <w:i w:val="1"/>
          <w:iCs w:val="1"/>
        </w:rPr>
        <w:t>reg_falling_edge_sclk</w:t>
      </w:r>
      <w:r w:rsidRPr="3F0F08CF" w:rsidR="3F0F08CF">
        <w:rPr>
          <w:b w:val="0"/>
          <w:bCs w:val="0"/>
          <w:i w:val="0"/>
          <w:iCs w:val="0"/>
        </w:rPr>
        <w:t xml:space="preserve"> flags provided in </w:t>
      </w:r>
      <w:r w:rsidRPr="3F0F08CF" w:rsidR="3F0F08CF">
        <w:rPr>
          <w:b w:val="0"/>
          <w:bCs w:val="0"/>
          <w:i w:val="1"/>
          <w:iCs w:val="1"/>
        </w:rPr>
        <w:t>mcp3204_spi.vhd</w:t>
      </w:r>
      <w:r w:rsidRPr="3F0F08CF" w:rsidR="3F0F08CF">
        <w:rPr>
          <w:b w:val="0"/>
          <w:bCs w:val="0"/>
          <w:i w:val="0"/>
          <w:iCs w:val="0"/>
        </w:rPr>
        <w:t xml:space="preserve"> to detect the correct edge!</w:t>
      </w:r>
    </w:p>
    <w:p w:rsidR="3F0F08CF" w:rsidP="3F0F08CF" w:rsidRDefault="3F0F08CF" w14:noSpellErr="1" w14:paraId="4CAB67CF" w14:textId="18AC1274">
      <w:pPr>
        <w:pStyle w:val="Heading2"/>
      </w:pPr>
      <w:r w:rsidRPr="3F0F08CF" w:rsidR="3F0F08CF">
        <w:rPr/>
        <w:t>Software</w:t>
      </w:r>
    </w:p>
    <w:p w:rsidR="3F0F08CF" w:rsidP="3F0F08CF" w:rsidRDefault="3F0F08CF" w14:noSpellErr="1" w14:paraId="282C3BCB" w14:textId="2B645EF4">
      <w:pPr>
        <w:pStyle w:val="Normal"/>
      </w:pPr>
      <w:r w:rsidRPr="3F0F08CF" w:rsidR="3F0F08CF">
        <w:rPr/>
        <w:t xml:space="preserve">The </w:t>
      </w:r>
      <w:r w:rsidRPr="3F0F08CF" w:rsidR="3F0F08CF">
        <w:rPr>
          <w:i w:val="1"/>
          <w:iCs w:val="1"/>
        </w:rPr>
        <w:t>Avalon-MM S</w:t>
      </w:r>
      <w:r w:rsidRPr="3F0F08CF" w:rsidR="3F0F08CF">
        <w:rPr>
          <w:i w:val="1"/>
          <w:iCs w:val="1"/>
        </w:rPr>
        <w:t>lave</w:t>
      </w:r>
      <w:r w:rsidRPr="3F0F08CF" w:rsidR="3F0F08CF">
        <w:rPr/>
        <w:t xml:space="preserve"> interface to the </w:t>
      </w:r>
      <w:r w:rsidRPr="3F0F08CF" w:rsidR="3F0F08CF">
        <w:rPr>
          <w:i w:val="1"/>
          <w:iCs w:val="1"/>
        </w:rPr>
        <w:t>MCP3204 Manager</w:t>
      </w:r>
      <w:r w:rsidRPr="3F0F08CF" w:rsidR="3F0F08CF">
        <w:rPr/>
        <w:t xml:space="preserve"> is simple. There are no control registers to start/stop the unit. The only registers available are the 4 </w:t>
      </w:r>
      <w:r w:rsidRPr="3F0F08CF" w:rsidR="3F0F08CF">
        <w:rPr/>
        <w:t>32</w:t>
      </w:r>
      <w:r w:rsidRPr="3F0F08CF" w:rsidR="3F0F08CF">
        <w:rPr/>
        <w:t>-</w:t>
      </w:r>
      <w:r w:rsidRPr="3F0F08CF" w:rsidR="3F0F08CF">
        <w:rPr/>
        <w:t xml:space="preserve">bit </w:t>
      </w:r>
      <w:r w:rsidRPr="3F0F08CF" w:rsidR="3F0F08CF">
        <w:rPr/>
        <w:t>data registers that contain the converted digital values.</w:t>
      </w:r>
      <w:r w:rsidRPr="3F0F08CF" w:rsidR="3F0F08CF">
        <w:rPr/>
        <w:t xml:space="preserve"> There are 4 data register</w:t>
      </w:r>
      <w:r w:rsidRPr="3F0F08CF" w:rsidR="3F0F08CF">
        <w:rPr/>
        <w:t>s</w:t>
      </w:r>
      <w:r w:rsidRPr="3F0F08CF" w:rsidR="3F0F08CF">
        <w:rPr/>
        <w:t xml:space="preserve"> available to support two joysticks</w:t>
      </w:r>
      <w:r w:rsidRPr="3F0F08CF" w:rsidR="3F0F08CF">
        <w:rPr/>
        <w:t xml:space="preserve"> sin</w:t>
      </w:r>
      <w:r w:rsidRPr="3F0F08CF" w:rsidR="3F0F08CF">
        <w:rPr/>
        <w:t xml:space="preserve">ce each </w:t>
      </w:r>
      <w:r w:rsidRPr="3F0F08CF" w:rsidR="3F0F08CF">
        <w:rPr/>
        <w:t>jo</w:t>
      </w:r>
      <w:r w:rsidRPr="3F0F08CF" w:rsidR="3F0F08CF">
        <w:rPr/>
        <w:t>yst</w:t>
      </w:r>
      <w:r w:rsidRPr="3F0F08CF" w:rsidR="3F0F08CF">
        <w:rPr/>
        <w:t>ick</w:t>
      </w:r>
      <w:r w:rsidRPr="3F0F08CF" w:rsidR="3F0F08CF">
        <w:rPr/>
        <w:t xml:space="preserve"> </w:t>
      </w:r>
      <w:r w:rsidRPr="3F0F08CF" w:rsidR="3F0F08CF">
        <w:rPr/>
        <w:t xml:space="preserve">exports </w:t>
      </w:r>
      <w:r w:rsidRPr="3F0F08CF" w:rsidR="3F0F08CF">
        <w:rPr/>
        <w:t>two</w:t>
      </w:r>
      <w:r w:rsidRPr="3F0F08CF" w:rsidR="3F0F08CF">
        <w:rPr/>
        <w:t xml:space="preserve"> ana</w:t>
      </w:r>
      <w:r w:rsidRPr="3F0F08CF" w:rsidR="3F0F08CF">
        <w:rPr/>
        <w:t>lo</w:t>
      </w:r>
      <w:r w:rsidRPr="3F0F08CF" w:rsidR="3F0F08CF">
        <w:rPr/>
        <w:t>g signal (</w:t>
      </w:r>
      <w:r w:rsidRPr="3F0F08CF" w:rsidR="3F0F08CF">
        <w:rPr/>
        <w:t xml:space="preserve">one </w:t>
      </w:r>
      <w:r w:rsidRPr="3F0F08CF" w:rsidR="3F0F08CF">
        <w:rPr/>
        <w:t>fo</w:t>
      </w:r>
      <w:r w:rsidRPr="3F0F08CF" w:rsidR="3F0F08CF">
        <w:rPr/>
        <w:t xml:space="preserve">r the </w:t>
      </w:r>
      <w:r w:rsidRPr="3F0F08CF" w:rsidR="3F0F08CF">
        <w:rPr/>
        <w:t>X</w:t>
      </w:r>
      <w:r w:rsidRPr="3F0F08CF" w:rsidR="3F0F08CF">
        <w:rPr/>
        <w:t xml:space="preserve"> coordinate and one for the Y coordinate)</w:t>
      </w:r>
      <w:r w:rsidRPr="3F0F08CF" w:rsidR="3F0F08CF">
        <w:rPr/>
        <w:t>.</w:t>
      </w:r>
    </w:p>
    <w:p w:rsidR="3F0F08CF" w:rsidP="3F0F08CF" w:rsidRDefault="3F0F08CF" w14:noSpellErr="1" w14:paraId="4CB7CD5C" w14:textId="59DEA5FB">
      <w:pPr>
        <w:pStyle w:val="Normal"/>
      </w:pPr>
      <w:r w:rsidRPr="3F0F08CF" w:rsidR="3F0F08CF">
        <w:rPr/>
        <w:t xml:space="preserve">In </w:t>
      </w:r>
      <w:r w:rsidRPr="3F0F08CF" w:rsidR="3F0F08CF">
        <w:rPr>
          <w:rFonts w:ascii="Calibri" w:hAnsi="Calibri" w:eastAsia="Calibri" w:cs="Calibri"/>
          <w:i w:val="1"/>
          <w:iCs w:val="1"/>
          <w:sz w:val="22"/>
          <w:szCs w:val="22"/>
        </w:rPr>
        <w:t>mcp3204.c</w:t>
      </w:r>
      <w:r w:rsidRPr="3F0F08CF" w:rsidR="3F0F08CF">
        <w:rPr>
          <w:rFonts w:ascii="Calibri" w:hAnsi="Calibri" w:eastAsia="Calibri" w:cs="Calibri"/>
          <w:i w:val="0"/>
          <w:iCs w:val="0"/>
          <w:sz w:val="22"/>
          <w:szCs w:val="22"/>
        </w:rPr>
        <w:t>, c</w:t>
      </w:r>
      <w:r w:rsidRPr="3F0F08CF" w:rsidR="3F0F08CF">
        <w:rPr/>
        <w:t xml:space="preserve">omplete the </w:t>
      </w:r>
      <w:r w:rsidRPr="3F0F08CF" w:rsidR="3F0F08CF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mcp3204_read(</w:t>
      </w:r>
      <w:r w:rsidRPr="3F0F08CF" w:rsidR="3F0F08CF">
        <w:rPr>
          <w:rFonts w:ascii="Calibri" w:hAnsi="Calibri" w:eastAsia="Calibri" w:cs="Calibri"/>
          <w:b w:val="0"/>
          <w:bCs w:val="0"/>
          <w:i w:val="1"/>
          <w:iCs w:val="1"/>
          <w:sz w:val="22"/>
          <w:szCs w:val="22"/>
        </w:rPr>
        <w:t>)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function</w:t>
      </w:r>
      <w:r w:rsidRPr="3F0F08CF" w:rsidR="3F0F08CF">
        <w:rPr>
          <w:rFonts w:ascii="Calibri" w:hAnsi="Calibri" w:eastAsia="Calibri" w:cs="Calibri"/>
          <w:sz w:val="22"/>
          <w:szCs w:val="22"/>
        </w:rPr>
        <w:t>. This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function takes the channel number as input and returns the content of the appropriate register.</w:t>
      </w:r>
    </w:p>
    <w:p w:rsidR="3F0F08CF" w:rsidP="3F0F08CF" w:rsidRDefault="3F0F08CF" w14:noSpellErr="1" w14:paraId="77EDB5FF" w14:textId="11DA4B94">
      <w:pPr>
        <w:pStyle w:val="Normal"/>
      </w:pPr>
      <w:r w:rsidRPr="3F0F08CF" w:rsidR="3F0F08CF">
        <w:rPr>
          <w:rFonts w:ascii="Calibri" w:hAnsi="Calibri" w:eastAsia="Calibri" w:cs="Calibri"/>
          <w:sz w:val="22"/>
          <w:szCs w:val="22"/>
        </w:rPr>
        <w:t>Note that the ADC returns 12-bit values for each channel, so the values returned by the function are bounded to [0..4095]</w:t>
      </w:r>
      <w:r w:rsidRPr="3F0F08CF" w:rsidR="3F0F08CF">
        <w:rPr>
          <w:rFonts w:ascii="Calibri" w:hAnsi="Calibri" w:eastAsia="Calibri" w:cs="Calibri"/>
          <w:sz w:val="22"/>
          <w:szCs w:val="22"/>
        </w:rPr>
        <w:t>.</w:t>
      </w:r>
    </w:p>
    <w:p w:rsidR="3F0F08CF" w:rsidP="3F0F08CF" w:rsidRDefault="3F0F08CF" w14:noSpellErr="1" w14:paraId="1191AB6A" w14:textId="24D4ABC9">
      <w:pPr>
        <w:pStyle w:val="Normal"/>
      </w:pPr>
      <w:r w:rsidRPr="3F0F08CF" w:rsidR="3F0F08CF">
        <w:rPr>
          <w:rFonts w:ascii="Calibri" w:hAnsi="Calibri" w:eastAsia="Calibri" w:cs="Calibri"/>
          <w:sz w:val="22"/>
          <w:szCs w:val="22"/>
        </w:rPr>
        <w:t xml:space="preserve">Write </w:t>
      </w:r>
      <w:r w:rsidRPr="3F0F08CF" w:rsidR="3F0F08CF">
        <w:rPr>
          <w:rFonts w:ascii="Calibri" w:hAnsi="Calibri" w:eastAsia="Calibri" w:cs="Calibri"/>
          <w:sz w:val="22"/>
          <w:szCs w:val="22"/>
        </w:rPr>
        <w:t>a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short </w:t>
      </w:r>
      <w:r w:rsidRPr="3F0F08CF" w:rsidR="3F0F08CF">
        <w:rPr>
          <w:rFonts w:ascii="Calibri" w:hAnsi="Calibri" w:eastAsia="Calibri" w:cs="Calibri"/>
          <w:i w:val="1"/>
          <w:iCs w:val="1"/>
          <w:sz w:val="22"/>
          <w:szCs w:val="22"/>
        </w:rPr>
        <w:t>while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loop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where 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you </w:t>
      </w:r>
      <w:r w:rsidRPr="3F0F08CF" w:rsidR="3F0F08CF">
        <w:rPr>
          <w:rFonts w:ascii="Calibri" w:hAnsi="Calibri" w:eastAsia="Calibri" w:cs="Calibri"/>
          <w:sz w:val="22"/>
          <w:szCs w:val="22"/>
        </w:rPr>
        <w:t>continuously rea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d </w:t>
      </w:r>
      <w:r w:rsidRPr="3F0F08CF" w:rsidR="3F0F08CF">
        <w:rPr>
          <w:rFonts w:ascii="Calibri" w:hAnsi="Calibri" w:eastAsia="Calibri" w:cs="Calibri"/>
          <w:sz w:val="22"/>
          <w:szCs w:val="22"/>
        </w:rPr>
        <w:t>and print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</w:t>
      </w:r>
      <w:r w:rsidRPr="3F0F08CF" w:rsidR="3F0F08CF">
        <w:rPr>
          <w:rFonts w:ascii="Calibri" w:hAnsi="Calibri" w:eastAsia="Calibri" w:cs="Calibri"/>
          <w:sz w:val="22"/>
          <w:szCs w:val="22"/>
        </w:rPr>
        <w:t>out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</w:t>
      </w:r>
      <w:r w:rsidRPr="3F0F08CF" w:rsidR="3F0F08CF">
        <w:rPr>
          <w:rFonts w:ascii="Calibri" w:hAnsi="Calibri" w:eastAsia="Calibri" w:cs="Calibri"/>
          <w:sz w:val="22"/>
          <w:szCs w:val="22"/>
        </w:rPr>
        <w:t>the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values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of the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various regis</w:t>
      </w:r>
      <w:r w:rsidRPr="3F0F08CF" w:rsidR="3F0F08CF">
        <w:rPr>
          <w:rFonts w:ascii="Calibri" w:hAnsi="Calibri" w:eastAsia="Calibri" w:cs="Calibri"/>
          <w:sz w:val="22"/>
          <w:szCs w:val="22"/>
        </w:rPr>
        <w:t>te</w:t>
      </w:r>
      <w:r w:rsidRPr="3F0F08CF" w:rsidR="3F0F08CF">
        <w:rPr>
          <w:rFonts w:ascii="Calibri" w:hAnsi="Calibri" w:eastAsia="Calibri" w:cs="Calibri"/>
          <w:sz w:val="22"/>
          <w:szCs w:val="22"/>
        </w:rPr>
        <w:t>rs</w:t>
      </w:r>
      <w:r w:rsidRPr="3F0F08CF" w:rsidR="3F0F08CF">
        <w:rPr>
          <w:rFonts w:ascii="Calibri" w:hAnsi="Calibri" w:eastAsia="Calibri" w:cs="Calibri"/>
          <w:sz w:val="22"/>
          <w:szCs w:val="22"/>
        </w:rPr>
        <w:t>.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</w:t>
      </w:r>
      <w:r w:rsidRPr="3F0F08CF" w:rsidR="3F0F08CF">
        <w:rPr>
          <w:rFonts w:ascii="Calibri" w:hAnsi="Calibri" w:eastAsia="Calibri" w:cs="Calibri"/>
          <w:sz w:val="22"/>
          <w:szCs w:val="22"/>
        </w:rPr>
        <w:t>Mov</w:t>
      </w:r>
      <w:r w:rsidRPr="3F0F08CF" w:rsidR="3F0F08CF">
        <w:rPr>
          <w:rFonts w:ascii="Calibri" w:hAnsi="Calibri" w:eastAsia="Calibri" w:cs="Calibri"/>
          <w:sz w:val="22"/>
          <w:szCs w:val="22"/>
        </w:rPr>
        <w:t>e the jo</w:t>
      </w:r>
      <w:r w:rsidRPr="3F0F08CF" w:rsidR="3F0F08CF">
        <w:rPr>
          <w:rFonts w:ascii="Calibri" w:hAnsi="Calibri" w:eastAsia="Calibri" w:cs="Calibri"/>
          <w:sz w:val="22"/>
          <w:szCs w:val="22"/>
        </w:rPr>
        <w:t>y</w:t>
      </w:r>
      <w:r w:rsidRPr="3F0F08CF" w:rsidR="3F0F08CF">
        <w:rPr>
          <w:rFonts w:ascii="Calibri" w:hAnsi="Calibri" w:eastAsia="Calibri" w:cs="Calibri"/>
          <w:sz w:val="22"/>
          <w:szCs w:val="22"/>
        </w:rPr>
        <w:t>st</w:t>
      </w:r>
      <w:r w:rsidRPr="3F0F08CF" w:rsidR="3F0F08CF">
        <w:rPr>
          <w:rFonts w:ascii="Calibri" w:hAnsi="Calibri" w:eastAsia="Calibri" w:cs="Calibri"/>
          <w:sz w:val="22"/>
          <w:szCs w:val="22"/>
        </w:rPr>
        <w:t>i</w:t>
      </w:r>
      <w:r w:rsidRPr="3F0F08CF" w:rsidR="3F0F08CF">
        <w:rPr>
          <w:rFonts w:ascii="Calibri" w:hAnsi="Calibri" w:eastAsia="Calibri" w:cs="Calibri"/>
          <w:sz w:val="22"/>
          <w:szCs w:val="22"/>
        </w:rPr>
        <w:t>ck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to </w:t>
      </w:r>
      <w:r w:rsidRPr="3F0F08CF" w:rsidR="3F0F08CF">
        <w:rPr>
          <w:rFonts w:ascii="Calibri" w:hAnsi="Calibri" w:eastAsia="Calibri" w:cs="Calibri"/>
          <w:sz w:val="22"/>
          <w:szCs w:val="22"/>
        </w:rPr>
        <w:t>ver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ify that </w:t>
      </w:r>
      <w:r w:rsidRPr="3F0F08CF" w:rsidR="3F0F08CF">
        <w:rPr>
          <w:rFonts w:ascii="Calibri" w:hAnsi="Calibri" w:eastAsia="Calibri" w:cs="Calibri"/>
          <w:sz w:val="22"/>
          <w:szCs w:val="22"/>
        </w:rPr>
        <w:t>the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values are cohere</w:t>
      </w:r>
      <w:r w:rsidRPr="3F0F08CF" w:rsidR="3F0F08CF">
        <w:rPr>
          <w:rFonts w:ascii="Calibri" w:hAnsi="Calibri" w:eastAsia="Calibri" w:cs="Calibri"/>
          <w:sz w:val="22"/>
          <w:szCs w:val="22"/>
        </w:rPr>
        <w:t>nt</w:t>
      </w:r>
      <w:r w:rsidRPr="3F0F08CF" w:rsidR="3F0F08CF">
        <w:rPr>
          <w:rFonts w:ascii="Calibri" w:hAnsi="Calibri" w:eastAsia="Calibri" w:cs="Calibri"/>
          <w:sz w:val="22"/>
          <w:szCs w:val="22"/>
        </w:rPr>
        <w:t>.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(Be sure to </w:t>
      </w:r>
      <w:r w:rsidRPr="3F0F08CF" w:rsidR="3F0F08CF">
        <w:rPr>
          <w:rFonts w:ascii="Calibri" w:hAnsi="Calibri" w:eastAsia="Calibri" w:cs="Calibri"/>
          <w:sz w:val="22"/>
          <w:szCs w:val="22"/>
        </w:rPr>
        <w:t>print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with a certai</w:t>
      </w:r>
      <w:r w:rsidRPr="3F0F08CF" w:rsidR="3F0F08CF">
        <w:rPr>
          <w:rFonts w:ascii="Calibri" w:hAnsi="Calibri" w:eastAsia="Calibri" w:cs="Calibri"/>
          <w:sz w:val="22"/>
          <w:szCs w:val="22"/>
        </w:rPr>
        <w:t>n gra</w:t>
      </w:r>
      <w:r w:rsidRPr="3F0F08CF" w:rsidR="3F0F08CF">
        <w:rPr>
          <w:rFonts w:ascii="Calibri" w:hAnsi="Calibri" w:eastAsia="Calibri" w:cs="Calibri"/>
          <w:sz w:val="22"/>
          <w:szCs w:val="22"/>
        </w:rPr>
        <w:t>nu</w:t>
      </w:r>
      <w:r w:rsidRPr="3F0F08CF" w:rsidR="3F0F08CF">
        <w:rPr>
          <w:rFonts w:ascii="Calibri" w:hAnsi="Calibri" w:eastAsia="Calibri" w:cs="Calibri"/>
          <w:sz w:val="22"/>
          <w:szCs w:val="22"/>
        </w:rPr>
        <w:t>lari</w:t>
      </w:r>
      <w:r w:rsidRPr="3F0F08CF" w:rsidR="3F0F08CF">
        <w:rPr>
          <w:rFonts w:ascii="Calibri" w:hAnsi="Calibri" w:eastAsia="Calibri" w:cs="Calibri"/>
          <w:sz w:val="22"/>
          <w:szCs w:val="22"/>
        </w:rPr>
        <w:t>ty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, </w:t>
      </w:r>
      <w:r w:rsidRPr="3F0F08CF" w:rsidR="3F0F08CF">
        <w:rPr>
          <w:rFonts w:ascii="Calibri" w:hAnsi="Calibri" w:eastAsia="Calibri" w:cs="Calibri"/>
          <w:sz w:val="22"/>
          <w:szCs w:val="22"/>
        </w:rPr>
        <w:t>ot</w:t>
      </w:r>
      <w:r w:rsidRPr="3F0F08CF" w:rsidR="3F0F08CF">
        <w:rPr>
          <w:rFonts w:ascii="Calibri" w:hAnsi="Calibri" w:eastAsia="Calibri" w:cs="Calibri"/>
          <w:sz w:val="22"/>
          <w:szCs w:val="22"/>
        </w:rPr>
        <w:t>herwise you will floo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d 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the Nios II </w:t>
      </w:r>
      <w:r w:rsidRPr="3F0F08CF" w:rsidR="3F0F08CF">
        <w:rPr>
          <w:rFonts w:ascii="Calibri" w:hAnsi="Calibri" w:eastAsia="Calibri" w:cs="Calibri"/>
          <w:sz w:val="22"/>
          <w:szCs w:val="22"/>
        </w:rPr>
        <w:t>conso</w:t>
      </w:r>
      <w:r w:rsidRPr="3F0F08CF" w:rsidR="3F0F08CF">
        <w:rPr>
          <w:rFonts w:ascii="Calibri" w:hAnsi="Calibri" w:eastAsia="Calibri" w:cs="Calibri"/>
          <w:sz w:val="22"/>
          <w:szCs w:val="22"/>
        </w:rPr>
        <w:t>le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, which is already </w:t>
      </w:r>
      <w:r w:rsidRPr="3F0F08CF" w:rsidR="3F0F08CF">
        <w:rPr>
          <w:rFonts w:ascii="Calibri" w:hAnsi="Calibri" w:eastAsia="Calibri" w:cs="Calibri"/>
          <w:sz w:val="22"/>
          <w:szCs w:val="22"/>
        </w:rPr>
        <w:t>sl</w:t>
      </w:r>
      <w:r w:rsidRPr="3F0F08CF" w:rsidR="3F0F08CF">
        <w:rPr>
          <w:rFonts w:ascii="Calibri" w:hAnsi="Calibri" w:eastAsia="Calibri" w:cs="Calibri"/>
          <w:sz w:val="22"/>
          <w:szCs w:val="22"/>
        </w:rPr>
        <w:t>ow en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ough 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for </w:t>
      </w:r>
      <w:r w:rsidRPr="3F0F08CF" w:rsidR="3F0F08CF">
        <w:rPr>
          <w:rFonts w:ascii="Calibri" w:hAnsi="Calibri" w:eastAsia="Calibri" w:cs="Calibri"/>
          <w:sz w:val="22"/>
          <w:szCs w:val="22"/>
        </w:rPr>
        <w:t>printin</w:t>
      </w:r>
      <w:r w:rsidRPr="3F0F08CF" w:rsidR="3F0F08CF">
        <w:rPr>
          <w:rFonts w:ascii="Calibri" w:hAnsi="Calibri" w:eastAsia="Calibri" w:cs="Calibri"/>
          <w:sz w:val="22"/>
          <w:szCs w:val="22"/>
        </w:rPr>
        <w:t>g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 without </w:t>
      </w:r>
      <w:r w:rsidRPr="3F0F08CF" w:rsidR="3F0F08CF">
        <w:rPr>
          <w:rFonts w:ascii="Calibri" w:hAnsi="Calibri" w:eastAsia="Calibri" w:cs="Calibri"/>
          <w:sz w:val="22"/>
          <w:szCs w:val="22"/>
        </w:rPr>
        <w:t>a flood</w:t>
      </w:r>
      <w:r w:rsidRPr="3F0F08CF" w:rsidR="3F0F08CF">
        <w:rPr>
          <w:rFonts w:ascii="Calibri" w:hAnsi="Calibri" w:eastAsia="Calibri" w:cs="Calibri"/>
          <w:sz w:val="22"/>
          <w:szCs w:val="22"/>
        </w:rPr>
        <w:t>).</w:t>
      </w:r>
    </w:p>
    <w:p w:rsidR="3F0F08CF" w:rsidP="3F0F08CF" w:rsidRDefault="3F0F08CF" w14:noSpellErr="1" w14:paraId="0411AD18" w14:textId="3D52C76D">
      <w:pPr>
        <w:pStyle w:val="Normal"/>
      </w:pPr>
      <w:r w:rsidRPr="05F4163C" w:rsidR="05F4163C">
        <w:rPr>
          <w:rFonts w:ascii="Calibri" w:hAnsi="Calibri" w:eastAsia="Calibri" w:cs="Calibri"/>
          <w:sz w:val="22"/>
          <w:szCs w:val="22"/>
        </w:rPr>
        <w:t xml:space="preserve">Finally, once this works, you might interpolate those values to control the pan-tilt module. You will have to copy your </w:t>
      </w:r>
      <w:r w:rsidRPr="05F4163C" w:rsidR="05F4163C">
        <w:rPr>
          <w:rFonts w:ascii="Calibri" w:hAnsi="Calibri" w:eastAsia="Calibri" w:cs="Calibri"/>
          <w:i w:val="1"/>
          <w:iCs w:val="1"/>
          <w:sz w:val="22"/>
          <w:szCs w:val="22"/>
        </w:rPr>
        <w:t>pwm.c</w:t>
      </w:r>
      <w:r w:rsidRPr="05F4163C" w:rsidR="05F4163C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and </w:t>
      </w:r>
      <w:r w:rsidRPr="05F4163C" w:rsidR="05F4163C">
        <w:rPr>
          <w:rFonts w:ascii="Calibri" w:hAnsi="Calibri" w:eastAsia="Calibri" w:cs="Calibri"/>
          <w:i w:val="1"/>
          <w:iCs w:val="1"/>
          <w:sz w:val="22"/>
          <w:szCs w:val="22"/>
        </w:rPr>
        <w:t>pwm.vhd</w:t>
      </w:r>
      <w:r w:rsidRPr="05F4163C" w:rsidR="05F4163C">
        <w:rPr>
          <w:rFonts w:ascii="Calibri" w:hAnsi="Calibri" w:eastAsia="Calibri" w:cs="Calibri"/>
          <w:i w:val="0"/>
          <w:iCs w:val="0"/>
          <w:sz w:val="22"/>
          <w:szCs w:val="22"/>
        </w:rPr>
        <w:t xml:space="preserve"> from previous lab sessions and recompile the current design.</w:t>
      </w:r>
    </w:p>
    <w:p w:rsidR="05F4163C" w:rsidRDefault="05F4163C" w14:noSpellErr="1" w14:paraId="4B821110" w14:textId="0FFBF46E">
      <w:r>
        <w:br w:type="page"/>
      </w:r>
    </w:p>
    <w:p w:rsidR="3F0F08CF" w:rsidP="3F0F08CF" w:rsidRDefault="3F0F08CF" w14:noSpellErr="1" w14:paraId="65F244D0" w14:textId="05C48D07">
      <w:pPr>
        <w:pStyle w:val="Heading2"/>
      </w:pPr>
      <w:r w:rsidRPr="3F0F08CF" w:rsidR="3F0F08CF">
        <w:rPr/>
        <w:t>Testing</w:t>
      </w:r>
    </w:p>
    <w:p w:rsidR="3F0F08CF" w:rsidP="3F0F08CF" w:rsidRDefault="3F0F08CF" w14:noSpellErr="1" w14:paraId="06C7E883" w14:textId="31B3E257">
      <w:pPr>
        <w:pStyle w:val="Normal"/>
      </w:pPr>
      <w:r w:rsidRPr="3F0F08CF" w:rsidR="3F0F08CF">
        <w:rPr/>
        <w:t>Last week, you earned the title</w:t>
      </w:r>
      <w:r w:rsidRPr="3F0F08CF" w:rsidR="3F0F08CF">
        <w:rPr/>
        <w:t xml:space="preserve"> of </w:t>
      </w:r>
      <w:r w:rsidRPr="3F0F08CF" w:rsidR="3F0F08CF">
        <w:rPr>
          <w:b w:val="1"/>
          <w:bCs w:val="1"/>
          <w:i w:val="1"/>
          <w:iCs w:val="1"/>
        </w:rPr>
        <w:t>soldering iron warrior</w:t>
      </w:r>
      <w:r w:rsidRPr="3F0F08CF" w:rsidR="3F0F08CF">
        <w:rPr/>
        <w:t xml:space="preserve"> by </w:t>
      </w:r>
      <w:r w:rsidRPr="3F0F08CF" w:rsidR="3F0F08CF">
        <w:rPr/>
        <w:t>soldering</w:t>
      </w:r>
      <w:r w:rsidRPr="3F0F08CF" w:rsidR="3F0F08CF">
        <w:rPr/>
        <w:t xml:space="preserve"> an MCP3204 to a small PCB. We will now your work of art to test your implementation (obviously</w:t>
      </w:r>
      <w:r w:rsidRPr="3F0F08CF" w:rsidR="3F0F08CF">
        <w:rPr/>
        <w:t xml:space="preserve">, only if it works in simulation first. </w:t>
      </w:r>
      <w:r w:rsidRPr="3F0F08CF" w:rsidR="3F0F08CF">
        <w:rPr/>
        <w:t>You would be surprised how many people ignore this advice ...</w:t>
      </w:r>
      <w:r w:rsidRPr="3F0F08CF" w:rsidR="3F0F08CF">
        <w:rPr/>
        <w:t>).</w:t>
      </w:r>
    </w:p>
    <w:p w:rsidR="3F0F08CF" w:rsidP="3F0F08CF" w:rsidRDefault="3F0F08CF" w14:noSpellErr="1" w14:paraId="5392DB76" w14:textId="1ED59C2A">
      <w:pPr>
        <w:pStyle w:val="Normal"/>
      </w:pPr>
      <w:r w:rsidRPr="3F0F08CF" w:rsidR="3F0F08CF">
        <w:rPr/>
        <w:t xml:space="preserve">Connect </w:t>
      </w:r>
      <w:r w:rsidRPr="3F0F08CF" w:rsidR="3F0F08CF">
        <w:rPr/>
        <w:t xml:space="preserve">the system appropriately, i.e </w:t>
      </w:r>
      <w:r w:rsidRPr="3F0F08CF" w:rsidR="3F0F08CF">
        <w:rPr/>
        <w:t xml:space="preserve">joystick </w:t>
      </w:r>
      <w:r w:rsidRPr="3F0F08CF" w:rsidR="3F0F08CF">
        <w:rPr/>
        <w:t xml:space="preserve">-&gt; </w:t>
      </w:r>
      <w:r w:rsidRPr="3F0F08CF" w:rsidR="3F0F08CF">
        <w:rPr/>
        <w:t>MCP3204 PCB -&gt; DE0-Nano-SoC. The table below shows the GPIO pins that correspond to the various SPI signals.</w:t>
      </w:r>
    </w:p>
    <w:tbl>
      <w:tblPr>
        <w:tblStyle w:val="GridTable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1215"/>
        <w:gridCol w:w="2085"/>
      </w:tblGrid>
      <w:tr w:rsidR="3F0F08CF" w:rsidTr="05F4163C" w14:paraId="2379A7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5" w:type="dxa"/>
            <w:tcMar/>
            <w:vAlign w:val="center"/>
          </w:tcPr>
          <w:p w:rsidR="3F0F08CF" w:rsidP="3F0F08CF" w:rsidRDefault="3F0F08CF" w14:noSpellErr="1" w14:paraId="6709FE70" w14:textId="7CA6291C">
            <w:pPr>
              <w:pStyle w:val="Normal"/>
              <w:jc w:val="center"/>
            </w:pPr>
            <w:r w:rsidRPr="3F0F08CF" w:rsidR="3F0F08CF">
              <w:rPr/>
              <w:t>SPI pin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085" w:type="dxa"/>
            <w:tcMar/>
            <w:vAlign w:val="center"/>
          </w:tcPr>
          <w:p w:rsidR="3F0F08CF" w:rsidP="3F0F08CF" w:rsidRDefault="3F0F08CF" w14:noSpellErr="1" w14:paraId="44C858A0" w14:textId="57A7CF94">
            <w:pPr>
              <w:pStyle w:val="Normal"/>
              <w:jc w:val="center"/>
            </w:pPr>
            <w:r w:rsidRPr="3F0F08CF" w:rsidR="3F0F08CF">
              <w:rPr/>
              <w:t>DE0-Nano-SoC pin</w:t>
            </w:r>
          </w:p>
        </w:tc>
      </w:tr>
      <w:tr w:rsidR="3F0F08CF" w:rsidTr="05F4163C" w14:paraId="540302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5" w:type="dxa"/>
            <w:tcMar/>
            <w:vAlign w:val="center"/>
          </w:tcPr>
          <w:p w:rsidR="3F0F08CF" w:rsidP="3F0F08CF" w:rsidRDefault="3F0F08CF" w14:paraId="268666EC" w14:textId="29EF010A">
            <w:pPr>
              <w:pStyle w:val="Normal"/>
              <w:jc w:val="center"/>
            </w:pPr>
            <w:proofErr w:type="spellStart"/>
            <w:r w:rsidR="05F4163C">
              <w:rPr/>
              <w:t>CS_N</w:t>
            </w:r>
            <w:proofErr w:type="spellEnd"/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085" w:type="dxa"/>
            <w:tcMar/>
            <w:vAlign w:val="center"/>
          </w:tcPr>
          <w:p w:rsidR="3F0F08CF" w:rsidP="3F0F08CF" w:rsidRDefault="3F0F08CF" w14:noSpellErr="1" w14:paraId="35A0C66F" w14:textId="542D4C97">
            <w:pPr>
              <w:pStyle w:val="Normal"/>
              <w:jc w:val="center"/>
            </w:pPr>
            <w:r w:rsidRPr="3F0F08CF" w:rsidR="3F0F08CF">
              <w:rPr/>
              <w:t>GPIO_0(2)</w:t>
            </w:r>
          </w:p>
        </w:tc>
      </w:tr>
      <w:tr w:rsidR="3F0F08CF" w:rsidTr="05F4163C" w14:paraId="46B0CB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5" w:type="dxa"/>
            <w:tcMar/>
            <w:vAlign w:val="center"/>
          </w:tcPr>
          <w:p w:rsidR="3F0F08CF" w:rsidP="3F0F08CF" w:rsidRDefault="3F0F08CF" w14:noSpellErr="1" w14:paraId="290188C6" w14:textId="20C90E63">
            <w:pPr>
              <w:pStyle w:val="Normal"/>
              <w:jc w:val="center"/>
            </w:pPr>
            <w:r w:rsidRPr="3F0F08CF" w:rsidR="3F0F08CF">
              <w:rPr/>
              <w:t>MOSI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085" w:type="dxa"/>
            <w:tcMar/>
            <w:vAlign w:val="center"/>
          </w:tcPr>
          <w:p w:rsidR="3F0F08CF" w:rsidP="3F0F08CF" w:rsidRDefault="3F0F08CF" w14:noSpellErr="1" w14:paraId="3E718B65" w14:textId="5D4C1825">
            <w:pPr>
              <w:pStyle w:val="Normal"/>
              <w:jc w:val="center"/>
            </w:pPr>
            <w:r w:rsidRPr="3F0F08CF" w:rsidR="3F0F08CF">
              <w:rPr/>
              <w:t>GPIO_0(3)</w:t>
            </w:r>
          </w:p>
        </w:tc>
      </w:tr>
      <w:tr w:rsidR="3F0F08CF" w:rsidTr="05F4163C" w14:paraId="5CFF99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5" w:type="dxa"/>
            <w:tcMar/>
            <w:vAlign w:val="center"/>
          </w:tcPr>
          <w:p w:rsidR="3F0F08CF" w:rsidP="3F0F08CF" w:rsidRDefault="3F0F08CF" w14:noSpellErr="1" w14:paraId="565C0EA6" w14:textId="6C1C2E3D">
            <w:pPr>
              <w:pStyle w:val="Normal"/>
              <w:jc w:val="center"/>
            </w:pPr>
            <w:r w:rsidRPr="3F0F08CF" w:rsidR="3F0F08CF">
              <w:rPr/>
              <w:t>MISO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085" w:type="dxa"/>
            <w:tcMar/>
            <w:vAlign w:val="center"/>
          </w:tcPr>
          <w:p w:rsidR="3F0F08CF" w:rsidP="3F0F08CF" w:rsidRDefault="3F0F08CF" w14:noSpellErr="1" w14:paraId="44CEF166" w14:textId="7B4C9053">
            <w:pPr>
              <w:pStyle w:val="Normal"/>
              <w:jc w:val="center"/>
            </w:pPr>
            <w:r w:rsidRPr="3F0F08CF" w:rsidR="3F0F08CF">
              <w:rPr/>
              <w:t>GPIO_0(4)</w:t>
            </w:r>
          </w:p>
        </w:tc>
      </w:tr>
      <w:tr w:rsidR="3F0F08CF" w:rsidTr="05F4163C" w14:paraId="79CF48C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5" w:type="dxa"/>
            <w:tcMar/>
            <w:vAlign w:val="center"/>
          </w:tcPr>
          <w:p w:rsidR="3F0F08CF" w:rsidP="3F0F08CF" w:rsidRDefault="3F0F08CF" w14:noSpellErr="1" w14:paraId="13C0B117" w14:textId="68362862">
            <w:pPr>
              <w:pStyle w:val="Normal"/>
              <w:jc w:val="center"/>
            </w:pPr>
            <w:r w:rsidRPr="3F0F08CF" w:rsidR="3F0F08CF">
              <w:rPr/>
              <w:t>SCLK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2085" w:type="dxa"/>
            <w:tcMar/>
            <w:vAlign w:val="center"/>
          </w:tcPr>
          <w:p w:rsidR="3F0F08CF" w:rsidP="3F0F08CF" w:rsidRDefault="3F0F08CF" w14:noSpellErr="1" w14:paraId="718BE548" w14:textId="6EC05A0B">
            <w:pPr>
              <w:pStyle w:val="Normal"/>
              <w:jc w:val="center"/>
            </w:pPr>
            <w:r w:rsidRPr="3F0F08CF" w:rsidR="3F0F08CF">
              <w:rPr/>
              <w:t>GPIO_0(5)</w:t>
            </w:r>
          </w:p>
        </w:tc>
      </w:tr>
    </w:tbl>
    <w:p w:rsidR="3F0F08CF" w:rsidRDefault="3F0F08CF" w14:paraId="547C5C24" w14:textId="7775FBFB"/>
    <w:p w:rsidR="3F0F08CF" w:rsidRDefault="3F0F08CF" w14:noSpellErr="1" w14:paraId="699E4A3B" w14:textId="38C19866">
      <w:r w:rsidRPr="3F0F08CF" w:rsidR="3F0F08CF">
        <w:rPr>
          <w:rFonts w:ascii="Calibri" w:hAnsi="Calibri" w:eastAsia="Calibri" w:cs="Calibri"/>
          <w:sz w:val="22"/>
          <w:szCs w:val="22"/>
        </w:rPr>
        <w:t xml:space="preserve">            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The figure below (c.f. MCP3204 datasheet) shows the </w:t>
      </w:r>
      <w:r w:rsidRPr="3F0F08CF" w:rsidR="3F0F08CF">
        <w:rPr>
          <w:rFonts w:ascii="Calibri" w:hAnsi="Calibri" w:eastAsia="Calibri" w:cs="Calibri"/>
          <w:sz w:val="22"/>
          <w:szCs w:val="22"/>
        </w:rPr>
        <w:t>pin</w:t>
      </w:r>
      <w:r w:rsidRPr="3F0F08CF" w:rsidR="3F0F08CF">
        <w:rPr>
          <w:rFonts w:ascii="Calibri" w:hAnsi="Calibri" w:eastAsia="Calibri" w:cs="Calibri"/>
          <w:sz w:val="22"/>
          <w:szCs w:val="22"/>
        </w:rPr>
        <w:t xml:space="preserve">s </w:t>
      </w:r>
      <w:r w:rsidRPr="3F0F08CF" w:rsidR="3F0F08CF">
        <w:rPr>
          <w:rFonts w:ascii="Calibri" w:hAnsi="Calibri" w:eastAsia="Calibri" w:cs="Calibri"/>
          <w:sz w:val="22"/>
          <w:szCs w:val="22"/>
        </w:rPr>
        <w:t>on the MCP3204.</w:t>
      </w:r>
    </w:p>
    <w:p w:rsidR="3F0F08CF" w:rsidP="3F0F08CF" w:rsidRDefault="3F0F08CF" w14:noSpellErr="1" w14:paraId="5055FD91" w14:textId="56CE4E32">
      <w:pPr>
        <w:pStyle w:val="Normal"/>
        <w:jc w:val="center"/>
      </w:pPr>
      <w:r>
        <w:drawing>
          <wp:inline wp14:editId="27775B5C" wp14:anchorId="35C6983C">
            <wp:extent cx="2619375" cy="1771650"/>
            <wp:effectExtent l="0" t="0" r="0" b="0"/>
            <wp:docPr id="210602831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1e8c141ffca54a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0F08CF" w:rsidP="3F0F08CF" w:rsidRDefault="3F0F08CF" w14:noSpellErr="1" w14:paraId="4E4F7BF0" w14:textId="507BCAB2">
      <w:pPr>
        <w:pStyle w:val="Normal"/>
        <w:jc w:val="center"/>
      </w:pPr>
    </w:p>
    <w:sectPr w:rsidR="0063600C" w:rsidSect="0063600C"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2b6f913578df46af"/>
      <w:footerReference w:type="default" r:id="R87c834f49de641ff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4A0" w:firstRow="1" w:lastRow="0" w:firstColumn="1" w:lastColumn="0" w:noHBand="0" w:noVBand="1"/>
    </w:tblPr>
    <w:tblGrid>
      <w:gridCol w:w="1185"/>
      <w:gridCol w:w="6975"/>
      <w:gridCol w:w="1200"/>
    </w:tblGrid>
    <w:tr w:rsidR="3F0F08CF" w:rsidTr="3F0F08CF" w14:paraId="325BCB21">
      <w:tc>
        <w:tcPr>
          <w:tcW w:w="1185" w:type="dxa"/>
          <w:tcMar/>
        </w:tcPr>
        <w:p w:rsidR="3F0F08CF" w:rsidP="3F0F08CF" w:rsidRDefault="3F0F08CF" w14:paraId="6F33D476" w14:textId="06C24EE4">
          <w:pPr>
            <w:pStyle w:val="Header"/>
            <w:bidi w:val="0"/>
            <w:ind w:left="-115"/>
            <w:jc w:val="left"/>
          </w:pPr>
        </w:p>
      </w:tc>
      <w:tc>
        <w:tcPr>
          <w:tcW w:w="6975" w:type="dxa"/>
          <w:tcMar/>
        </w:tcPr>
        <w:p w:rsidR="3F0F08CF" w:rsidP="3F0F08CF" w:rsidRDefault="3F0F08CF" w14:noSpellErr="1" w14:paraId="20565A49" w14:textId="2696FEDF">
          <w:pPr>
            <w:pStyle w:val="Header"/>
            <w:bidi w:val="0"/>
            <w:jc w:val="center"/>
          </w:pPr>
          <w:r w:rsidR="3F0F08CF">
            <w:rPr/>
            <w:t>René Beuchat, Philémon</w:t>
          </w:r>
          <w:r w:rsidR="3F0F08CF">
            <w:rPr/>
            <w:t xml:space="preserve"> Favrod, Sahand Kashani</w:t>
          </w:r>
        </w:p>
      </w:tc>
      <w:tc>
        <w:tcPr>
          <w:tcW w:w="1200" w:type="dxa"/>
          <w:tcMar/>
        </w:tcPr>
        <w:p w:rsidR="3F0F08CF" w:rsidP="3F0F08CF" w:rsidRDefault="3F0F08CF" w14:noSpellErr="1" w14:paraId="225B8C1D" w14:textId="2C288929">
          <w:pPr>
            <w:pStyle w:val="Header"/>
            <w:bidi w:val="0"/>
            <w:ind w:right="-115"/>
            <w:jc w:val="right"/>
          </w:pPr>
          <w:r w:rsidR="3F0F08CF">
            <w:rPr/>
            <w:t>Rev. 0</w:t>
          </w:r>
        </w:p>
      </w:tc>
    </w:tr>
  </w:tbl>
  <w:p w:rsidR="3F0F08CF" w:rsidP="3F0F08CF" w:rsidRDefault="3F0F08CF" w14:paraId="65CF0F11" w14:textId="78E2665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3F0F08CF" w:rsidTr="3F0F08CF" w14:paraId="33664296">
      <w:tc>
        <w:tcPr>
          <w:tcW w:w="3120" w:type="dxa"/>
          <w:tcMar/>
        </w:tcPr>
        <w:p w:rsidR="3F0F08CF" w:rsidP="3F0F08CF" w:rsidRDefault="3F0F08CF" w14:noSpellErr="1" w14:paraId="4BB0FB9E" w14:textId="53C8C712">
          <w:pPr>
            <w:pStyle w:val="Header"/>
            <w:bidi w:val="0"/>
            <w:ind w:left="-115"/>
            <w:jc w:val="left"/>
          </w:pPr>
          <w:r w:rsidR="3F0F08CF">
            <w:rPr/>
            <w:t>EPFL</w:t>
          </w:r>
        </w:p>
      </w:tc>
      <w:tc>
        <w:tcPr>
          <w:tcW w:w="3120" w:type="dxa"/>
          <w:tcMar/>
        </w:tcPr>
        <w:p w:rsidR="3F0F08CF" w:rsidP="3F0F08CF" w:rsidRDefault="3F0F08CF" w14:paraId="19045C04" w14:textId="4915A9D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F0F08CF" w:rsidP="3F0F08CF" w:rsidRDefault="3F0F08CF" w14:noSpellErr="1" w14:paraId="6DC730EF" w14:textId="75799FF7">
          <w:pPr>
            <w:pStyle w:val="Header"/>
            <w:bidi w:val="0"/>
            <w:ind w:right="-115"/>
            <w:jc w:val="right"/>
          </w:pPr>
          <w:r w:rsidR="3F0F08CF">
            <w:rPr/>
            <w:t>CS-309, PrSoC</w:t>
          </w:r>
        </w:p>
      </w:tc>
    </w:tr>
  </w:tbl>
  <w:p w:rsidR="3F0F08CF" w:rsidP="3F0F08CF" w:rsidRDefault="3F0F08CF" w14:paraId="7C062197" w14:textId="78ED7A7B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15">
  <w:proofState w:spelling="clean" w:grammar="dirty"/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600C"/>
    <w:rsid w:val="0063600C"/>
    <w:rsid w:val="05F4163C"/>
    <w:rsid w:val="3F0F0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618B"/>
  <w:savePreviewPicture w:val="off"/>
  <w15:docId w15:val="{0414f78f-098b-44df-8761-84b38ac529b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table" w:styleId="GridTable4" mc:Ignorable="w14">
    <w:name xmlns:w="http://schemas.openxmlformats.org/wordprocessingml/2006/main" w:val="Grid Table 4"/>
    <w:basedOn xmlns:w="http://schemas.openxmlformats.org/wordprocessingml/2006/main" w:val="TableNormal"/>
    <w:uiPriority xmlns:w="http://schemas.openxmlformats.org/wordprocessingml/2006/main" w:val="49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xmlns:w="http://schemas.openxmlformats.org/wordprocessingml/2006/main"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xmlns:w="http://schemas.openxmlformats.org/wordprocessingml/2006/main" w:type="firstCol">
      <w:rPr>
        <w:b/>
        <w:bCs/>
      </w:rPr>
    </w:tblStylePr>
    <w:tblStylePr xmlns:w="http://schemas.openxmlformats.org/wordprocessingml/2006/main" w:type="lastCol">
      <w:rPr>
        <w:b/>
        <w:bCs/>
      </w:rPr>
    </w:tblStylePr>
    <w:tblStylePr xmlns:w="http://schemas.openxmlformats.org/wordprocessingml/2006/main" w:type="band1Vert">
      <w:tblPr/>
      <w:tcPr>
        <w:shd w:val="clear" w:color="auto" w:fill="CCCCCC" w:themeFill="text1" w:themeFillTint="33"/>
      </w:tcPr>
    </w:tblStylePr>
    <w:tblStylePr xmlns:w="http://schemas.openxmlformats.org/wordprocessingml/2006/main" w:type="band1Horz">
      <w:tblPr/>
      <w:tcPr>
        <w:shd w:val="clear" w:color="auto" w:fill="CCCCCC" w:themeFill="text1" w:themeFillTint="33"/>
      </w:tcPr>
    </w:tblStyle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microsoft.com/office/2007/relationships/stylesWithEffects" Target="stylesWithEffects.xml" Id="rId2" /><Relationship Type="http://schemas.openxmlformats.org/officeDocument/2006/relationships/styles" Target="styles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png" Id="R0077399a20174610" /><Relationship Type="http://schemas.openxmlformats.org/officeDocument/2006/relationships/hyperlink" Target="http://ww1.microchip.com/downloads/en/DeviceDoc/21298c.pdf" TargetMode="External" Id="Rd05b4a48de864a2e" /><Relationship Type="http://schemas.openxmlformats.org/officeDocument/2006/relationships/image" Target="/media/image2.jpg" Id="R853435fc93254166" /><Relationship Type="http://schemas.openxmlformats.org/officeDocument/2006/relationships/image" Target="/media/image3.jpg" Id="Ra7c286a1e1084d3a" /><Relationship Type="http://schemas.openxmlformats.org/officeDocument/2006/relationships/image" Target="/media/image2.png" Id="Rd69ec26eca9c4938" /><Relationship Type="http://schemas.openxmlformats.org/officeDocument/2006/relationships/image" Target="/media/image3.png" Id="Red6dc49a55854405" /><Relationship Type="http://schemas.openxmlformats.org/officeDocument/2006/relationships/image" Target="/media/image4.png" Id="R05ba97bb32b14c82" /><Relationship Type="http://schemas.openxmlformats.org/officeDocument/2006/relationships/image" Target="/media/image4.jpg" Id="R1e8c141ffca54a61" /><Relationship Type="http://schemas.openxmlformats.org/officeDocument/2006/relationships/header" Target="/word/header.xml" Id="R2b6f913578df46af" /><Relationship Type="http://schemas.openxmlformats.org/officeDocument/2006/relationships/footer" Target="/word/footer.xml" Id="R87c834f49de641ff" /><Relationship Type="http://schemas.openxmlformats.org/officeDocument/2006/relationships/numbering" Target="/word/numbering.xml" Id="Reda63ac95c7040c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2009-11-23T22:41:00.0000000Z</dcterms:created>
  <dcterms:modified xsi:type="dcterms:W3CDTF">2016-03-29T10:26:29.8555141Z</dcterms:modified>
  <lastModifiedBy>Sahand Kashani-Akhavan</lastModifiedBy>
</coreProperties>
</file>